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B" w:rsidRDefault="002648FB" w:rsidP="002648FB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2648F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Вопросы  к диф. зачету по </w:t>
      </w:r>
    </w:p>
    <w:p w:rsidR="002648FB" w:rsidRPr="002648FB" w:rsidRDefault="002648FB" w:rsidP="002648FB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648F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обществознанию 2018г.</w:t>
      </w:r>
    </w:p>
    <w:p w:rsidR="002648FB" w:rsidRDefault="002648FB" w:rsidP="002648FB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648FB" w:rsidRDefault="002648FB" w:rsidP="002648FB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648FB" w:rsidRDefault="002648FB" w:rsidP="002648FB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F16C0" w:rsidRPr="00A66757" w:rsidRDefault="00CF16C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?Порядок избрания главы государства и его компетенцию определяет:</w:t>
      </w:r>
    </w:p>
    <w:p w:rsidR="00CF16C0" w:rsidRPr="00A66757" w:rsidRDefault="00CF16C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?Из перечисленного исключительным признаком правового государства является:</w:t>
      </w:r>
    </w:p>
    <w:p w:rsidR="00CF16C0" w:rsidRPr="00A66757" w:rsidRDefault="00CF16C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?Из перечисленного примером правонарушения является:</w:t>
      </w:r>
    </w:p>
    <w:p w:rsidR="00CF16C0" w:rsidRPr="00A66757" w:rsidRDefault="00CF16C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Особая форма общественного сознания, регулирующая действия людей в обществе с помощью норм, называется:</w:t>
      </w:r>
    </w:p>
    <w:p w:rsidR="00CF16C0" w:rsidRPr="00A66757" w:rsidRDefault="00CF16C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?Духовное и телесное в человеке:</w:t>
      </w:r>
    </w:p>
    <w:p w:rsidR="00014B81" w:rsidRPr="00A66757" w:rsidRDefault="00CF16C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?Высшую силу в иерархии нормативных актов  имеет:</w:t>
      </w:r>
    </w:p>
    <w:p w:rsidR="00CF16C0" w:rsidRPr="00A66757" w:rsidRDefault="00014B81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?Форма культуры связанная с творческой деятельностью человека по созданию воображаемого мира, воспроизводящая мир в образах и символах называется </w:t>
      </w:r>
    </w:p>
    <w:p w:rsidR="00CF16C0" w:rsidRPr="00A66757" w:rsidRDefault="00CF16C0" w:rsidP="00A66757">
      <w:pPr>
        <w:pStyle w:val="a7"/>
        <w:numPr>
          <w:ilvl w:val="0"/>
          <w:numId w:val="2"/>
        </w:numPr>
        <w:spacing w:before="100" w:beforeAutospacing="1" w:after="105" w:line="240" w:lineRule="exact"/>
        <w:outlineLvl w:val="3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?Семья - это</w:t>
      </w:r>
    </w:p>
    <w:p w:rsidR="00CF16C0" w:rsidRPr="00A66757" w:rsidRDefault="0044585F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Из перечисленного источником права является: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?Наиболее яркая причина глобальных проблем — это: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? К глобальным проблемам человечества можно </w:t>
      </w: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отнести: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?Проблемы современности, п</w:t>
      </w:r>
      <w:r w:rsidR="00014B81"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олучившие название глобальных, э</w:t>
      </w: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то те, которые затрагивают:</w:t>
      </w:r>
    </w:p>
    <w:p w:rsidR="0044585F" w:rsidRPr="00A66757" w:rsidRDefault="00FF5062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</w:t>
      </w:r>
      <w:r w:rsidR="0044585F"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Понятие «личность» обозначает, что это: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Признаком приобретенного статуса человека является:</w:t>
      </w:r>
    </w:p>
    <w:p w:rsidR="00EC457D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?Социальная роль — это:</w:t>
      </w:r>
    </w:p>
    <w:p w:rsidR="00EC457D" w:rsidRPr="00A66757" w:rsidRDefault="00EC457D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?Социальное положение человека – это 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 Переход людей из одних общественных групп и слоев в другие называется: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?Причиной появления маргиналов является: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? Социальная стратификация — это: 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  Маркетинг — это: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Цена — это: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Товаром называется:</w:t>
      </w:r>
    </w:p>
    <w:p w:rsidR="0044585F" w:rsidRPr="00A66757" w:rsidRDefault="00FF5062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</w:t>
      </w:r>
      <w:r w:rsidR="0044585F"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Современное понятие «экономика» обозначает: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?Из мировых религи</w:t>
      </w:r>
      <w:r w:rsidR="00FF5062"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й самая ранняя по происхождению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?Принадлежность к какой-либо вере называется: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?Право человека самому определять свою веру — это: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?Принцип разделения властей подразумевает: </w:t>
      </w:r>
    </w:p>
    <w:p w:rsidR="0044585F" w:rsidRPr="00A66757" w:rsidRDefault="0044585F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Свобода совести — это: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?Из перечисленного к признакам правового государства относится: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?Правовое государство — это управление обществом через: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?Организации, создаваемые социальными группами для защиты своих интересов, это: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?Опекунами (попечителями)  не могут назначаться: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tabs>
          <w:tab w:val="left" w:pos="7055"/>
        </w:tabs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 Права и обязанности супругов возникают со дня: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sz w:val="28"/>
          <w:szCs w:val="28"/>
        </w:rPr>
        <w:t>? Семейная дееспособность по общему пра</w:t>
      </w:r>
      <w:r w:rsidRPr="00A66757">
        <w:rPr>
          <w:rFonts w:ascii="Times New Roman" w:eastAsia="Calibri" w:hAnsi="Times New Roman" w:cs="Times New Roman"/>
          <w:b/>
          <w:bCs/>
          <w:sz w:val="28"/>
          <w:szCs w:val="28"/>
        </w:rPr>
        <w:softHyphen/>
        <w:t>вилу наступает с: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before="100" w:beforeAutospacing="1" w:after="100" w:afterAutospacing="1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?При отсутствии соглашения родителей об уплате алиментов</w:t>
      </w:r>
      <w:r w:rsidR="0013563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A66757">
        <w:rPr>
          <w:rFonts w:ascii="Times New Roman" w:eastAsia="Calibri" w:hAnsi="Times New Roman" w:cs="Times New Roman"/>
          <w:b/>
          <w:sz w:val="28"/>
          <w:szCs w:val="28"/>
        </w:rPr>
        <w:t xml:space="preserve"> алименты на несовершеннолетних детей взыскиваются: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 xml:space="preserve">?Главой государства по Конституции РФ является: 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?Законодательную власть в РФ осуществляют: 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tabs>
          <w:tab w:val="left" w:pos="3261"/>
        </w:tabs>
        <w:autoSpaceDN w:val="0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Какие акты гражданского состояния подлежат государственной регистрации: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tabs>
          <w:tab w:val="left" w:pos="7055"/>
        </w:tabs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 Не допускается заключение брака между лицами: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?Найдите в приведенном списке отличительные черты административно - командной экономики: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?На одного ребенка алименты взыскиваются по: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 Основанием административной ответственности является: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 Судебная власть осуществляет: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?Государственная власть подразделяется на: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?Под суверенитетом государства понимают: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Особая форма общественного сознания, регулирующая действия людей в обществе с помощью норм, называется:</w:t>
      </w:r>
    </w:p>
    <w:p w:rsidR="00E4156D" w:rsidRPr="00A66757" w:rsidRDefault="00E4156D" w:rsidP="002E3DA6">
      <w:pPr>
        <w:pStyle w:val="a7"/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?Форма культуры, связанная с творческой деятельностью человека по созданию воображаемого мира, воспроизводящая мир в образах и символах, называется: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Политическую культуру характеризует: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Высшую силу в иерархии нормативных актов  имеет: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?Признаком власти является: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?Особая роль государства в политической системе определяется тем, что оно: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?Из перечисленного источником права является: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tabs>
          <w:tab w:val="left" w:pos="3261"/>
        </w:tabs>
        <w:autoSpaceDN w:val="0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?Частичная дееспособность несовершеннолетних означает: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Из перечисленного правовым актом не является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?Молодёжь – это:</w:t>
      </w:r>
    </w:p>
    <w:p w:rsidR="00E4156D" w:rsidRPr="00A66757" w:rsidRDefault="00E4156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 нисходящей социальной мобильности относится: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?Семья – это: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Основными функциями семьи являются: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?Разделение общества на различные социальные группы называется: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 исторически сложившимся этническим общностям относятся: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Уровень заработной платы на рынке труда определяется под воздействием: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?Налог – это: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before="150" w:after="150" w:line="240" w:lineRule="exact"/>
        <w:ind w:right="15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?Де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пу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тат Го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су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дар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ствен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ной Думы ра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бо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та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ет: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before="150" w:after="150" w:line="240" w:lineRule="exact"/>
        <w:ind w:right="15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?В чем наи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бо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лее полно вы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ра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жа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ет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ся де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мо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кра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ти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че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ский смысл </w:t>
      </w: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</w:t>
      </w: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oftHyphen/>
        <w:t>сти</w:t>
      </w: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oftHyphen/>
        <w:t>ту</w:t>
      </w: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softHyphen/>
        <w:t>ции РФ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before="150" w:after="150" w:line="240" w:lineRule="exact"/>
        <w:ind w:right="15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?Что из пе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ре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чис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лен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но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го от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но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сит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ся к пол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но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мо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чи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ям Пре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зи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ден</w:t>
      </w: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softHyphen/>
        <w:t>та РФ:</w:t>
      </w:r>
    </w:p>
    <w:p w:rsidR="00E10604" w:rsidRPr="00A66757" w:rsidRDefault="00E1060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Что такое деньги:</w:t>
      </w:r>
    </w:p>
    <w:p w:rsidR="005011AC" w:rsidRPr="00A66757" w:rsidRDefault="005011AC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?Экономика – это наука, которая изучает:</w:t>
      </w:r>
    </w:p>
    <w:p w:rsidR="005011AC" w:rsidRPr="00A66757" w:rsidRDefault="005011AC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Необходимым признаком рыночной экономики является:</w:t>
      </w:r>
    </w:p>
    <w:p w:rsidR="005011AC" w:rsidRPr="00A66757" w:rsidRDefault="005011AC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?Какое из следующих понятий соответствует определению «Самостоятельная работа по приобретению знаний о природе, обществе, личности»:</w:t>
      </w:r>
    </w:p>
    <w:p w:rsidR="005011AC" w:rsidRPr="00A66757" w:rsidRDefault="005011AC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?Многообразие культур служит в современном мире проявлением: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Культура, произведения которой рассчитаны на узкий круг знатоков, называется: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?Какая из  перечисленных ниже  наук дает наиболее общие знания об обществе и человеке: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ind w:right="-14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?Деятельность, результатом которой является создание новых материальных и духовных ценностей – это: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? К социальным группам относятся: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?Примером горизонтальной социальной мобильности является: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? К восходящей социальной мобильности относится: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Тех, кто оказался на социальном дне, называют: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?Основная</w:t>
      </w:r>
      <w:r w:rsidR="001356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задача Федерального Собрания</w:t>
      </w: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Согласно Конституции РФ, высшей ценностью в Российской Федерации является: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 уголовным преступлениям в отличие от административного проступка относится: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Признаком правового государства является:</w:t>
      </w:r>
    </w:p>
    <w:p w:rsidR="00D67041" w:rsidRPr="00135637" w:rsidRDefault="00D67041" w:rsidP="0013563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?Скрытое правление небольшого числа богатых и благородных граждан называется:</w:t>
      </w:r>
    </w:p>
    <w:p w:rsidR="0013563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Какой не может быть партийная система:</w:t>
      </w:r>
    </w:p>
    <w:p w:rsidR="00D67041" w:rsidRPr="00A66757" w:rsidRDefault="00D67041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?Форму правления, при которой глава государства избирается населением или специальной изб</w:t>
      </w:r>
      <w:r w:rsidR="00FF5062"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ирательной коллегией, называют:</w:t>
      </w:r>
    </w:p>
    <w:p w:rsidR="00D67041" w:rsidRPr="00A66757" w:rsidRDefault="000A58C7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?Прямой обмен товаров на товар без </w:t>
      </w:r>
      <w:r w:rsidR="00FF5062"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использования денег называется:</w:t>
      </w:r>
    </w:p>
    <w:p w:rsidR="00FB2E77" w:rsidRPr="00A66757" w:rsidRDefault="000A58C7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Бюджетный дефицит возникает, как только:</w:t>
      </w:r>
    </w:p>
    <w:p w:rsidR="000A58C7" w:rsidRPr="00A66757" w:rsidRDefault="000A58C7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?Какой термин отражает способность и желание людей платить за что-либ</w:t>
      </w:r>
      <w:r w:rsidR="00FF5062"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о: </w:t>
      </w:r>
    </w:p>
    <w:p w:rsidR="000E44EE" w:rsidRPr="00A66757" w:rsidRDefault="006B3F6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?Изменение</w:t>
      </w:r>
      <w:r w:rsidR="00135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-сокращение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статей  государственного бюджета во время его исполнения  -  это 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?Если экономические проблемы решаются частично рынком, частично государством, то экономика: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?Спрос и предложение на бытовую технику формируются на рынке: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?Основным признаком командной экономики является: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outlineLvl w:val="4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?Принадлежность материальных и духовных ценностей определенным лицам – это: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?Человека от животного, в частности, отличает наличие: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?И человеку, и животному свойственны потребности: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?В отличие от животного человек способен: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 какой сфере относятся производство, конкуренция, рынок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 какой сфере относятся религия, искусство, образование?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?К какой сфере относятся министерства, органы местного самоуправления, президент?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sz w:val="28"/>
          <w:szCs w:val="28"/>
        </w:rPr>
        <w:t>?Перечислите характерные признаки государства: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hd w:val="clear" w:color="auto" w:fill="FFFFFF"/>
        <w:spacing w:after="0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?Общество – это: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?В федеративном государстве исполнительную власть осуществляют: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?К основным функциям государства относятся:</w:t>
      </w:r>
    </w:p>
    <w:p w:rsidR="006B3F64" w:rsidRPr="00A66757" w:rsidRDefault="006B3F6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  По форме правления государства делятся на:</w:t>
      </w:r>
    </w:p>
    <w:p w:rsidR="007F7572" w:rsidRPr="00A66757" w:rsidRDefault="007F7572" w:rsidP="00A66757">
      <w:pPr>
        <w:pStyle w:val="a7"/>
        <w:numPr>
          <w:ilvl w:val="0"/>
          <w:numId w:val="2"/>
        </w:numPr>
        <w:tabs>
          <w:tab w:val="left" w:pos="-709"/>
        </w:tabs>
        <w:spacing w:after="0" w:line="240" w:lineRule="exact"/>
        <w:ind w:right="-780"/>
        <w:rPr>
          <w:rFonts w:ascii="Times New Roman" w:eastAsia="Calibri" w:hAnsi="Times New Roman" w:cs="Times New Roman"/>
          <w:b/>
          <w:iCs/>
          <w:color w:val="40404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iCs/>
          <w:color w:val="404040"/>
          <w:sz w:val="28"/>
          <w:szCs w:val="28"/>
        </w:rPr>
        <w:t>?</w:t>
      </w:r>
      <w:r w:rsidR="00934227" w:rsidRPr="00A66757">
        <w:rPr>
          <w:rFonts w:ascii="Times New Roman" w:eastAsia="Calibri" w:hAnsi="Times New Roman" w:cs="Times New Roman"/>
          <w:b/>
          <w:iCs/>
          <w:color w:val="404040"/>
          <w:sz w:val="28"/>
          <w:szCs w:val="28"/>
        </w:rPr>
        <w:t>Алименты на ребенка должен выплачивать</w:t>
      </w:r>
    </w:p>
    <w:p w:rsidR="000E44EE" w:rsidRPr="00A66757" w:rsidRDefault="000E44EE" w:rsidP="00A66757">
      <w:pPr>
        <w:pStyle w:val="a7"/>
        <w:numPr>
          <w:ilvl w:val="0"/>
          <w:numId w:val="2"/>
        </w:numPr>
        <w:tabs>
          <w:tab w:val="left" w:pos="-709"/>
        </w:tabs>
        <w:spacing w:before="260" w:after="0" w:line="240" w:lineRule="exact"/>
        <w:ind w:right="-780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?Согласие народа с властью, когда он добровольно признает за ней право принимать обязательные </w:t>
      </w:r>
    </w:p>
    <w:p w:rsidR="000E44EE" w:rsidRPr="00A66757" w:rsidRDefault="000E44EE" w:rsidP="00A66757">
      <w:pPr>
        <w:pStyle w:val="a7"/>
        <w:numPr>
          <w:ilvl w:val="0"/>
          <w:numId w:val="2"/>
        </w:numPr>
        <w:tabs>
          <w:tab w:val="left" w:pos="-709"/>
        </w:tabs>
        <w:spacing w:before="260" w:after="0" w:line="240" w:lineRule="exact"/>
        <w:ind w:right="-780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 xml:space="preserve">?Защита интересов работников в сфере трудовой деятельности осуществляет   </w:t>
      </w:r>
    </w:p>
    <w:p w:rsidR="000E44EE" w:rsidRPr="00A66757" w:rsidRDefault="000E44EE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>?Высшим законодательным органом в России является</w:t>
      </w:r>
    </w:p>
    <w:p w:rsidR="000E44EE" w:rsidRPr="00A66757" w:rsidRDefault="000E44EE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sz w:val="28"/>
          <w:szCs w:val="28"/>
        </w:rPr>
        <w:t xml:space="preserve">?Верховенство и независимость государственной власти как внутри страны так и на международной арене называется </w:t>
      </w:r>
    </w:p>
    <w:p w:rsidR="000E44EE" w:rsidRPr="00A66757" w:rsidRDefault="000E44EE" w:rsidP="00A66757">
      <w:pPr>
        <w:pStyle w:val="a7"/>
        <w:numPr>
          <w:ilvl w:val="0"/>
          <w:numId w:val="2"/>
        </w:numPr>
        <w:tabs>
          <w:tab w:val="left" w:pos="-709"/>
        </w:tabs>
        <w:spacing w:after="0" w:line="240" w:lineRule="exact"/>
        <w:ind w:right="-78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?Высший орган исполнительной власти в Российской Федерации  -  это </w:t>
      </w:r>
    </w:p>
    <w:p w:rsidR="0014218B" w:rsidRPr="00A66757" w:rsidRDefault="0014218B" w:rsidP="00A66757">
      <w:pPr>
        <w:pStyle w:val="a7"/>
        <w:numPr>
          <w:ilvl w:val="0"/>
          <w:numId w:val="2"/>
        </w:numPr>
        <w:spacing w:before="100" w:beforeAutospacing="1" w:after="100" w:afterAutospacing="1" w:line="24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?Какие науки изучают человека :</w:t>
      </w:r>
    </w:p>
    <w:p w:rsidR="0014218B" w:rsidRPr="00A66757" w:rsidRDefault="0014218B" w:rsidP="00A66757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6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? Мировоззрение человека:</w:t>
      </w:r>
    </w:p>
    <w:p w:rsidR="00684BA4" w:rsidRPr="00A66757" w:rsidRDefault="00684BA4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?Бю</w:t>
      </w:r>
      <w:r w:rsidR="00371CA6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джет страны считается дефицитом или отрицательным сальдо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случае:</w:t>
      </w:r>
    </w:p>
    <w:p w:rsidR="007A43EC" w:rsidRPr="00A66757" w:rsidRDefault="007A43EC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?Выпуск  новых партий денег называется..</w:t>
      </w:r>
    </w:p>
    <w:p w:rsidR="007A43EC" w:rsidRPr="00A66757" w:rsidRDefault="007A43EC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?Человек, который приобретает товары и услуги для удовлетворения личных потребностей, а не для получения прибыли</w:t>
      </w:r>
    </w:p>
    <w:p w:rsidR="007A43EC" w:rsidRPr="00A66757" w:rsidRDefault="002106CB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?Деятельность людей, приносящая им доход – это </w:t>
      </w:r>
    </w:p>
    <w:p w:rsidR="002106CB" w:rsidRPr="00A66757" w:rsidRDefault="00371CA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?Какие проблемы не являются глобальными проблемами</w:t>
      </w:r>
      <w:r w:rsidR="002106C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современности</w:t>
      </w:r>
    </w:p>
    <w:p w:rsidR="00024EA7" w:rsidRPr="00A66757" w:rsidRDefault="00024EA7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?Денежная эмиссия в Российской Федерации осуществляется</w:t>
      </w:r>
    </w:p>
    <w:p w:rsidR="003E4813" w:rsidRPr="00A66757" w:rsidRDefault="003E4813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?Когда расходы соответствуют доходам в государственном бюджете такой бюджет называется</w:t>
      </w:r>
    </w:p>
    <w:p w:rsidR="00024EA7" w:rsidRPr="00A66757" w:rsidRDefault="00024EA7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?По форме торговли рынки бывают</w:t>
      </w:r>
    </w:p>
    <w:p w:rsidR="00024EA7" w:rsidRPr="00A66757" w:rsidRDefault="00024EA7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?Место, где совершается купля-продажа товаров и услуг называется </w:t>
      </w:r>
    </w:p>
    <w:p w:rsidR="00371CA6" w:rsidRPr="00A66757" w:rsidRDefault="00371CA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?Бюджет страны считается профицитом или положительное сальдо в случае:</w:t>
      </w:r>
    </w:p>
    <w:p w:rsidR="00371CA6" w:rsidRPr="00A66757" w:rsidRDefault="00AF735A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?Политика государства поддерживающая отечественного производителя</w:t>
      </w:r>
      <w:r w:rsidR="009A2832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это</w:t>
      </w:r>
    </w:p>
    <w:p w:rsidR="00842216" w:rsidRPr="00A66757" w:rsidRDefault="0084221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Примером горизонтальной социальной мобильности является</w:t>
      </w:r>
    </w:p>
    <w:p w:rsidR="00842216" w:rsidRPr="00A66757" w:rsidRDefault="0084221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?Семья, основанная на браке  одного мужчины с одной женщиной, называется……</w:t>
      </w:r>
    </w:p>
    <w:p w:rsidR="00842216" w:rsidRPr="00A66757" w:rsidRDefault="0084221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?Семья, в отличие от других социальных институтов, выполняет функцию:</w:t>
      </w:r>
    </w:p>
    <w:p w:rsidR="00842216" w:rsidRPr="00A66757" w:rsidRDefault="0084221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?Какую сферу общества представляют сословия, касты, классы</w:t>
      </w:r>
    </w:p>
    <w:p w:rsidR="00842216" w:rsidRPr="00A66757" w:rsidRDefault="0084221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Какая функция семьи проявляется в продолжении рода</w:t>
      </w:r>
    </w:p>
    <w:p w:rsidR="001623FE" w:rsidRPr="002E3DA6" w:rsidRDefault="00842216" w:rsidP="002E3DA6">
      <w:pPr>
        <w:pStyle w:val="a7"/>
        <w:numPr>
          <w:ilvl w:val="0"/>
          <w:numId w:val="2"/>
        </w:numPr>
        <w:tabs>
          <w:tab w:val="left" w:pos="-709"/>
        </w:tabs>
        <w:spacing w:after="0" w:line="240" w:lineRule="exact"/>
        <w:ind w:right="-780"/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? Кастовый строй является разновидностью</w:t>
      </w:r>
      <w:r w:rsidR="003617A2" w:rsidRPr="00A66757">
        <w:rPr>
          <w:rFonts w:ascii="Times New Roman" w:eastAsia="Times New Roman" w:hAnsi="Times New Roman" w:cs="Times New Roman"/>
          <w:b/>
          <w:iCs/>
          <w:color w:val="404040"/>
          <w:sz w:val="28"/>
          <w:szCs w:val="28"/>
          <w:lang w:eastAsia="ru-RU"/>
        </w:rPr>
        <w:t>:</w:t>
      </w:r>
    </w:p>
    <w:p w:rsidR="007F7572" w:rsidRPr="002E3DA6" w:rsidRDefault="001623FE" w:rsidP="002E3DA6">
      <w:pPr>
        <w:pStyle w:val="a7"/>
        <w:numPr>
          <w:ilvl w:val="0"/>
          <w:numId w:val="2"/>
        </w:numPr>
        <w:tabs>
          <w:tab w:val="left" w:pos="-709"/>
          <w:tab w:val="left" w:pos="682"/>
        </w:tabs>
        <w:spacing w:after="26" w:line="240" w:lineRule="exact"/>
        <w:ind w:right="-780"/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</w:pPr>
      <w:r w:rsidRPr="00A66757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? К глав</w:t>
      </w:r>
      <w:r w:rsidR="00856300" w:rsidRPr="00A66757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ным вопросам экономики не относя</w:t>
      </w:r>
      <w:r w:rsidRPr="00A66757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тся вопрос</w:t>
      </w:r>
      <w:r w:rsidR="00856300" w:rsidRPr="00A66757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ы</w:t>
      </w:r>
    </w:p>
    <w:p w:rsidR="00AD4D79" w:rsidRPr="002E3DA6" w:rsidRDefault="000151B4" w:rsidP="002E3DA6">
      <w:pPr>
        <w:pStyle w:val="a7"/>
        <w:numPr>
          <w:ilvl w:val="0"/>
          <w:numId w:val="2"/>
        </w:numPr>
        <w:tabs>
          <w:tab w:val="left" w:pos="-709"/>
          <w:tab w:val="left" w:pos="246"/>
        </w:tabs>
        <w:spacing w:after="116" w:line="240" w:lineRule="exact"/>
        <w:ind w:right="-780"/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</w:pPr>
      <w:r w:rsidRPr="00A66757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?Финансово-кредитная  организация производящая разнообразные операции с деньгами и ценными бумагами</w:t>
      </w:r>
      <w:r w:rsidR="008B0B09" w:rsidRPr="00A66757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 xml:space="preserve"> и оказывающая финансовые услуги юридическим и физическим лицам</w:t>
      </w:r>
      <w:r w:rsidRPr="00A66757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 xml:space="preserve"> называется</w:t>
      </w:r>
    </w:p>
    <w:p w:rsidR="00AD4D79" w:rsidRPr="00A66757" w:rsidRDefault="00AD4D79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?Брачный договор – это соглашение супругов, которое устанавливает:</w:t>
      </w:r>
    </w:p>
    <w:p w:rsidR="0000686B" w:rsidRPr="00A66757" w:rsidRDefault="000B764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?Любовь к малой и</w:t>
      </w:r>
      <w:r w:rsidR="0000686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большой Родине, к семье, школе, родителям, предкам создавшим своим трудом материальные ценности и отстоявшим в ратном деле родной язык и землю называется</w:t>
      </w:r>
    </w:p>
    <w:p w:rsidR="0000686B" w:rsidRPr="00A66757" w:rsidRDefault="0000686B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?Физическое или юридическое лицо, осуществляющий наем работника</w:t>
      </w:r>
      <w:r w:rsidR="005F430E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вступающее с ним в трудовые отношения -  это</w:t>
      </w:r>
    </w:p>
    <w:p w:rsidR="005F430E" w:rsidRPr="00A66757" w:rsidRDefault="00636B3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?Какой избирательный ценз ус</w:t>
      </w:r>
      <w:r w:rsidR="003F5C1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тановлен в Российской Федерации</w:t>
      </w:r>
    </w:p>
    <w:p w:rsidR="00B605DF" w:rsidRPr="00A66757" w:rsidRDefault="005F430E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?Физическое лицо, вступившее в трудовые </w:t>
      </w:r>
      <w:r w:rsidR="003F5C1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отношения с работодателем – это</w:t>
      </w:r>
    </w:p>
    <w:p w:rsidR="005F430E" w:rsidRPr="00A66757" w:rsidRDefault="00636B3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?Какие избирательные цензы не установлены российским законодате</w:t>
      </w:r>
      <w:r w:rsidR="003F5C1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льством</w:t>
      </w:r>
    </w:p>
    <w:p w:rsidR="00636B30" w:rsidRPr="00A66757" w:rsidRDefault="00636B3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?Участие гражданина РФ в выборах является </w:t>
      </w:r>
    </w:p>
    <w:p w:rsidR="00636B30" w:rsidRPr="00A66757" w:rsidRDefault="00636B30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?Закон Р</w:t>
      </w:r>
      <w:r w:rsidR="00C2478A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оссийской 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C2478A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едерации 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обладающий высшей юридической силой – это </w:t>
      </w:r>
    </w:p>
    <w:p w:rsidR="00E4156D" w:rsidRPr="00A66757" w:rsidRDefault="00E4156D" w:rsidP="00E4156D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6F48" w:rsidRPr="00A66757" w:rsidRDefault="00296F48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?Идейно-политическое течение, где на первое место выдвигается идея свободы, понимаемая как свобода частного предпринимательства, свобода личности, недопущение вмешательства государства в экономику, право угнетенных на восстание -  это </w:t>
      </w:r>
    </w:p>
    <w:p w:rsidR="00C2478A" w:rsidRPr="00A66757" w:rsidRDefault="00C2478A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?Поведение не соответствующее общепринятым нормам и ценностям называется</w:t>
      </w:r>
    </w:p>
    <w:p w:rsidR="00AA3B13" w:rsidRPr="00A66757" w:rsidRDefault="00AA3B13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?Процесс развития и разрешения противоречий между людьми и социальными группами –это </w:t>
      </w:r>
    </w:p>
    <w:p w:rsidR="00AA3B13" w:rsidRPr="00A66757" w:rsidRDefault="003F5C1B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?Инфляция – это</w:t>
      </w:r>
    </w:p>
    <w:p w:rsidR="00AA3B13" w:rsidRPr="00A66757" w:rsidRDefault="00AA3B13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?Конкуренция  -  это</w:t>
      </w:r>
    </w:p>
    <w:p w:rsidR="00AA3B13" w:rsidRPr="00A66757" w:rsidRDefault="00AA3B13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?Ввоз товара из-за границы называют</w:t>
      </w:r>
    </w:p>
    <w:p w:rsidR="00AA3B13" w:rsidRPr="00A66757" w:rsidRDefault="005A3BF1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?Судью Высшего арбитражного суда назна</w:t>
      </w:r>
      <w:r w:rsidR="003F5C1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чает на должность</w:t>
      </w:r>
    </w:p>
    <w:p w:rsidR="00AA3B13" w:rsidRPr="00A66757" w:rsidRDefault="00AA3B13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?Вывоз товара за границу называют  </w:t>
      </w:r>
    </w:p>
    <w:p w:rsidR="00957C57" w:rsidRPr="00A66757" w:rsidRDefault="00957C57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?Какой из следующих налогов является косвенным</w:t>
      </w:r>
    </w:p>
    <w:p w:rsidR="005A3BF1" w:rsidRPr="00A66757" w:rsidRDefault="005A3BF1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?Судью Высшего Конституционного суда назначает на должность</w:t>
      </w:r>
    </w:p>
    <w:p w:rsidR="00AA3B13" w:rsidRPr="00A66757" w:rsidRDefault="00957C57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?Безр</w:t>
      </w:r>
      <w:r w:rsidR="003F5C1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аботным человека может признать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B693E" w:rsidRPr="00A66757" w:rsidRDefault="00AB693E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?Поклонение неодушевленным предметам, которым приписываются сверхъестественные свойства </w:t>
      </w:r>
      <w:r w:rsidR="00CF663B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называют</w:t>
      </w:r>
    </w:p>
    <w:p w:rsidR="005A3BF1" w:rsidRPr="00A66757" w:rsidRDefault="005A3BF1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?Генерального прокурора Российской Федерации назначает на должность</w:t>
      </w:r>
    </w:p>
    <w:p w:rsidR="005A3BF1" w:rsidRPr="00A66757" w:rsidRDefault="005A3BF1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?В качестве государственного обвинителя на суде выступает</w:t>
      </w:r>
    </w:p>
    <w:p w:rsidR="009A7C26" w:rsidRPr="00A66757" w:rsidRDefault="009A7C26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?Укажите количество судей входящих в состав Конституционного суда</w:t>
      </w:r>
    </w:p>
    <w:p w:rsidR="005B0FCD" w:rsidRPr="00A66757" w:rsidRDefault="005B0FCD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?Кто не имеет право голосовать в нашей стране</w:t>
      </w:r>
    </w:p>
    <w:p w:rsidR="003E68BF" w:rsidRPr="00A66757" w:rsidRDefault="003E68BF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?Недееспособным человека может признать</w:t>
      </w:r>
    </w:p>
    <w:p w:rsidR="00F90AFE" w:rsidRPr="00A66757" w:rsidRDefault="00F90AFE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?Действия, направленные на  полное или частичное уничтожение какой-либо нации, этнической или религиозной группы называется</w:t>
      </w:r>
    </w:p>
    <w:p w:rsidR="00E83385" w:rsidRPr="00A66757" w:rsidRDefault="00E83385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?Укажите какие города не являются</w:t>
      </w:r>
      <w:r w:rsidR="00E4503E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городами федерального значения</w:t>
      </w:r>
    </w:p>
    <w:p w:rsidR="00E4503E" w:rsidRPr="00A66757" w:rsidRDefault="00E4503E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?Система философских, политических, нравственных, правовых, эстетических и религиозных взглядов и идей – это</w:t>
      </w:r>
    </w:p>
    <w:p w:rsidR="00E4503E" w:rsidRPr="00A66757" w:rsidRDefault="00E4503E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?Когда принята ныне действующая </w:t>
      </w:r>
      <w:r w:rsidR="00AE4852"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Конституция </w:t>
      </w: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Российской Федерации?</w:t>
      </w:r>
    </w:p>
    <w:p w:rsidR="00587FF8" w:rsidRPr="00A66757" w:rsidRDefault="00587FF8" w:rsidP="00A66757">
      <w:pPr>
        <w:pStyle w:val="a7"/>
        <w:numPr>
          <w:ilvl w:val="0"/>
          <w:numId w:val="2"/>
        </w:numPr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?Укажите какие города являются городами федерального значения</w:t>
      </w:r>
    </w:p>
    <w:p w:rsidR="00E83385" w:rsidRPr="00A66757" w:rsidRDefault="002648FB" w:rsidP="002648FB">
      <w:pPr>
        <w:tabs>
          <w:tab w:val="left" w:pos="10231"/>
        </w:tabs>
        <w:spacing w:after="0" w:line="240" w:lineRule="exact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sectPr w:rsidR="00E83385" w:rsidRPr="00A66757" w:rsidSect="002648FB">
      <w:footerReference w:type="default" r:id="rId8"/>
      <w:pgSz w:w="11906" w:h="16838"/>
      <w:pgMar w:top="1134" w:right="0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2F" w:rsidRDefault="00B3722F" w:rsidP="00773BEC">
      <w:pPr>
        <w:spacing w:after="0" w:line="240" w:lineRule="auto"/>
      </w:pPr>
      <w:r>
        <w:separator/>
      </w:r>
    </w:p>
  </w:endnote>
  <w:endnote w:type="continuationSeparator" w:id="0">
    <w:p w:rsidR="00B3722F" w:rsidRDefault="00B3722F" w:rsidP="0077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4323268"/>
      <w:docPartObj>
        <w:docPartGallery w:val="Page Numbers (Bottom of Page)"/>
        <w:docPartUnique/>
      </w:docPartObj>
    </w:sdtPr>
    <w:sdtEndPr/>
    <w:sdtContent>
      <w:p w:rsidR="00FF5062" w:rsidRDefault="00FF50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82D">
          <w:rPr>
            <w:noProof/>
          </w:rPr>
          <w:t>4</w:t>
        </w:r>
        <w:r>
          <w:fldChar w:fldCharType="end"/>
        </w:r>
      </w:p>
    </w:sdtContent>
  </w:sdt>
  <w:p w:rsidR="00FF5062" w:rsidRDefault="00FF5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2F" w:rsidRDefault="00B3722F" w:rsidP="00773BEC">
      <w:pPr>
        <w:spacing w:after="0" w:line="240" w:lineRule="auto"/>
      </w:pPr>
      <w:r>
        <w:separator/>
      </w:r>
    </w:p>
  </w:footnote>
  <w:footnote w:type="continuationSeparator" w:id="0">
    <w:p w:rsidR="00B3722F" w:rsidRDefault="00B3722F" w:rsidP="00773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0F98"/>
    <w:multiLevelType w:val="hybridMultilevel"/>
    <w:tmpl w:val="DDD4B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63A2"/>
    <w:multiLevelType w:val="hybridMultilevel"/>
    <w:tmpl w:val="02B88A58"/>
    <w:lvl w:ilvl="0" w:tplc="973C6FA8">
      <w:start w:val="1"/>
      <w:numFmt w:val="bullet"/>
      <w:lvlText w:val="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C0"/>
    <w:rsid w:val="0000686B"/>
    <w:rsid w:val="00014B81"/>
    <w:rsid w:val="000151B4"/>
    <w:rsid w:val="00024EA7"/>
    <w:rsid w:val="00040CFD"/>
    <w:rsid w:val="00082DA6"/>
    <w:rsid w:val="000A58C7"/>
    <w:rsid w:val="000A6D88"/>
    <w:rsid w:val="000B6828"/>
    <w:rsid w:val="000B7640"/>
    <w:rsid w:val="000E44EE"/>
    <w:rsid w:val="00135637"/>
    <w:rsid w:val="00137FCF"/>
    <w:rsid w:val="0014218B"/>
    <w:rsid w:val="001623FE"/>
    <w:rsid w:val="001750EF"/>
    <w:rsid w:val="00194125"/>
    <w:rsid w:val="001C0240"/>
    <w:rsid w:val="002106CB"/>
    <w:rsid w:val="00222644"/>
    <w:rsid w:val="002648FB"/>
    <w:rsid w:val="00296F48"/>
    <w:rsid w:val="002E3DA6"/>
    <w:rsid w:val="002E5F52"/>
    <w:rsid w:val="002F0F77"/>
    <w:rsid w:val="00325D15"/>
    <w:rsid w:val="003617A2"/>
    <w:rsid w:val="00364122"/>
    <w:rsid w:val="00371CA6"/>
    <w:rsid w:val="003E4813"/>
    <w:rsid w:val="003E68BF"/>
    <w:rsid w:val="003F5C1B"/>
    <w:rsid w:val="0044585F"/>
    <w:rsid w:val="00455B3E"/>
    <w:rsid w:val="0046634D"/>
    <w:rsid w:val="005011AC"/>
    <w:rsid w:val="00507129"/>
    <w:rsid w:val="0050767C"/>
    <w:rsid w:val="00515A02"/>
    <w:rsid w:val="00530EF2"/>
    <w:rsid w:val="005473E5"/>
    <w:rsid w:val="00587FF8"/>
    <w:rsid w:val="005A3BF1"/>
    <w:rsid w:val="005B0FCD"/>
    <w:rsid w:val="005F430E"/>
    <w:rsid w:val="005F59AA"/>
    <w:rsid w:val="00636B30"/>
    <w:rsid w:val="00667E8F"/>
    <w:rsid w:val="00684BA4"/>
    <w:rsid w:val="00691027"/>
    <w:rsid w:val="006B3F64"/>
    <w:rsid w:val="00767812"/>
    <w:rsid w:val="00773BEC"/>
    <w:rsid w:val="007A43EC"/>
    <w:rsid w:val="007A475E"/>
    <w:rsid w:val="007F7572"/>
    <w:rsid w:val="00842216"/>
    <w:rsid w:val="00856300"/>
    <w:rsid w:val="008644C3"/>
    <w:rsid w:val="008B0B09"/>
    <w:rsid w:val="00927CF9"/>
    <w:rsid w:val="00931DEF"/>
    <w:rsid w:val="00934227"/>
    <w:rsid w:val="00955866"/>
    <w:rsid w:val="00957C57"/>
    <w:rsid w:val="0096584E"/>
    <w:rsid w:val="009A2832"/>
    <w:rsid w:val="009A7C26"/>
    <w:rsid w:val="009D1412"/>
    <w:rsid w:val="009E7CFC"/>
    <w:rsid w:val="00A1091B"/>
    <w:rsid w:val="00A13608"/>
    <w:rsid w:val="00A43FFD"/>
    <w:rsid w:val="00A66757"/>
    <w:rsid w:val="00AA3B13"/>
    <w:rsid w:val="00AB693E"/>
    <w:rsid w:val="00AD4D79"/>
    <w:rsid w:val="00AD6DBD"/>
    <w:rsid w:val="00AE4852"/>
    <w:rsid w:val="00AF735A"/>
    <w:rsid w:val="00B3722F"/>
    <w:rsid w:val="00B4318E"/>
    <w:rsid w:val="00B605DF"/>
    <w:rsid w:val="00C2478A"/>
    <w:rsid w:val="00CC322C"/>
    <w:rsid w:val="00CC5068"/>
    <w:rsid w:val="00CF16C0"/>
    <w:rsid w:val="00CF663B"/>
    <w:rsid w:val="00D13C70"/>
    <w:rsid w:val="00D559E2"/>
    <w:rsid w:val="00D572D1"/>
    <w:rsid w:val="00D67041"/>
    <w:rsid w:val="00DF0970"/>
    <w:rsid w:val="00E01AB9"/>
    <w:rsid w:val="00E10604"/>
    <w:rsid w:val="00E15037"/>
    <w:rsid w:val="00E4156D"/>
    <w:rsid w:val="00E4503E"/>
    <w:rsid w:val="00E70F80"/>
    <w:rsid w:val="00E83385"/>
    <w:rsid w:val="00E96757"/>
    <w:rsid w:val="00EC457D"/>
    <w:rsid w:val="00ED2C71"/>
    <w:rsid w:val="00EF3474"/>
    <w:rsid w:val="00F1082D"/>
    <w:rsid w:val="00F90AFE"/>
    <w:rsid w:val="00FB2E77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1A1F9-C1B1-42C6-AAA8-4E46B5F9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3BEC"/>
  </w:style>
  <w:style w:type="paragraph" w:styleId="a5">
    <w:name w:val="footer"/>
    <w:basedOn w:val="a"/>
    <w:link w:val="a6"/>
    <w:uiPriority w:val="99"/>
    <w:unhideWhenUsed/>
    <w:rsid w:val="00773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3BEC"/>
  </w:style>
  <w:style w:type="paragraph" w:styleId="a7">
    <w:name w:val="List Paragraph"/>
    <w:basedOn w:val="a"/>
    <w:uiPriority w:val="34"/>
    <w:qFormat/>
    <w:rsid w:val="00A6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82B3-23A7-4DC4-9B05-B240C488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2018-03-22T12:55:00Z</dcterms:created>
  <dcterms:modified xsi:type="dcterms:W3CDTF">2018-03-22T12:55:00Z</dcterms:modified>
</cp:coreProperties>
</file>