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409" w:rsidRPr="00AD66D6" w:rsidRDefault="00484409" w:rsidP="00484409">
      <w:pPr>
        <w:tabs>
          <w:tab w:val="left" w:pos="5529"/>
        </w:tabs>
        <w:contextualSpacing/>
        <w:jc w:val="center"/>
        <w:rPr>
          <w:rFonts w:ascii="Times New Roman" w:hAnsi="Times New Roman" w:cs="Times New Roman"/>
          <w:sz w:val="28"/>
          <w:szCs w:val="28"/>
        </w:rPr>
      </w:pPr>
      <w:r w:rsidRPr="00AD66D6">
        <w:rPr>
          <w:rFonts w:ascii="Times New Roman" w:hAnsi="Times New Roman" w:cs="Times New Roman"/>
          <w:sz w:val="28"/>
          <w:szCs w:val="28"/>
        </w:rPr>
        <w:t>МИНИСТЕРСТВО ЗДРАВООХРАНЕНИЯ РОССИЙСКОЙ ФЕДЕРАЦИИ</w:t>
      </w:r>
    </w:p>
    <w:p w:rsidR="00484409" w:rsidRDefault="00484409" w:rsidP="00484409">
      <w:pPr>
        <w:contextualSpacing/>
        <w:jc w:val="center"/>
        <w:rPr>
          <w:rFonts w:ascii="Times New Roman" w:hAnsi="Times New Roman" w:cs="Times New Roman"/>
          <w:sz w:val="28"/>
          <w:szCs w:val="28"/>
        </w:rPr>
      </w:pPr>
      <w:r w:rsidRPr="00AD66D6">
        <w:rPr>
          <w:rFonts w:ascii="Times New Roman" w:hAnsi="Times New Roman" w:cs="Times New Roman"/>
          <w:sz w:val="28"/>
          <w:szCs w:val="28"/>
        </w:rPr>
        <w:t>государственное бюджетное образовательное</w:t>
      </w:r>
      <w:r>
        <w:rPr>
          <w:rFonts w:ascii="Times New Roman" w:hAnsi="Times New Roman" w:cs="Times New Roman"/>
          <w:sz w:val="28"/>
          <w:szCs w:val="28"/>
        </w:rPr>
        <w:t xml:space="preserve"> </w:t>
      </w:r>
      <w:r w:rsidRPr="00AD66D6">
        <w:rPr>
          <w:rFonts w:ascii="Times New Roman" w:hAnsi="Times New Roman" w:cs="Times New Roman"/>
          <w:sz w:val="28"/>
          <w:szCs w:val="28"/>
        </w:rPr>
        <w:t xml:space="preserve">учреждение </w:t>
      </w:r>
    </w:p>
    <w:p w:rsidR="00484409" w:rsidRPr="00AD66D6" w:rsidRDefault="00484409" w:rsidP="00484409">
      <w:pPr>
        <w:contextualSpacing/>
        <w:jc w:val="center"/>
        <w:rPr>
          <w:rFonts w:ascii="Times New Roman" w:hAnsi="Times New Roman" w:cs="Times New Roman"/>
          <w:sz w:val="28"/>
          <w:szCs w:val="28"/>
        </w:rPr>
      </w:pPr>
      <w:r w:rsidRPr="00AD66D6">
        <w:rPr>
          <w:rFonts w:ascii="Times New Roman" w:hAnsi="Times New Roman" w:cs="Times New Roman"/>
          <w:sz w:val="28"/>
          <w:szCs w:val="28"/>
        </w:rPr>
        <w:t>высшего профессионального образования</w:t>
      </w:r>
    </w:p>
    <w:p w:rsidR="00484409" w:rsidRDefault="00484409" w:rsidP="00484409">
      <w:pPr>
        <w:contextualSpacing/>
        <w:jc w:val="center"/>
        <w:rPr>
          <w:rFonts w:ascii="Times New Roman" w:hAnsi="Times New Roman" w:cs="Times New Roman"/>
          <w:sz w:val="28"/>
          <w:szCs w:val="28"/>
        </w:rPr>
      </w:pPr>
      <w:r w:rsidRPr="00AD66D6">
        <w:rPr>
          <w:rFonts w:ascii="Times New Roman" w:hAnsi="Times New Roman" w:cs="Times New Roman"/>
          <w:sz w:val="28"/>
          <w:szCs w:val="28"/>
        </w:rPr>
        <w:t>«Дагестанская государственная медицинская академия»</w:t>
      </w:r>
    </w:p>
    <w:p w:rsidR="00484409" w:rsidRPr="00AD66D6" w:rsidRDefault="00484409" w:rsidP="00484409">
      <w:pPr>
        <w:shd w:val="clear" w:color="auto" w:fill="FFFFFF" w:themeFill="background1"/>
        <w:spacing w:before="120" w:after="120"/>
        <w:jc w:val="right"/>
        <w:rPr>
          <w:rFonts w:ascii="Times New Roman" w:hAnsi="Times New Roman" w:cs="Times New Roman"/>
          <w:color w:val="141414"/>
          <w:sz w:val="28"/>
          <w:szCs w:val="28"/>
        </w:rPr>
      </w:pPr>
    </w:p>
    <w:p w:rsidR="00484409" w:rsidRPr="0087546C" w:rsidRDefault="00484409" w:rsidP="00484409">
      <w:pPr>
        <w:shd w:val="clear" w:color="auto" w:fill="FFFFFF" w:themeFill="background1"/>
        <w:spacing w:before="120" w:after="120"/>
        <w:jc w:val="right"/>
        <w:rPr>
          <w:rFonts w:ascii="Times New Roman" w:hAnsi="Times New Roman" w:cs="Times New Roman"/>
          <w:color w:val="141414"/>
          <w:sz w:val="28"/>
          <w:szCs w:val="28"/>
        </w:rPr>
      </w:pPr>
    </w:p>
    <w:p w:rsidR="00484409" w:rsidRPr="0087546C" w:rsidRDefault="00484409" w:rsidP="00484409">
      <w:pPr>
        <w:shd w:val="clear" w:color="auto" w:fill="FFFFFF"/>
        <w:tabs>
          <w:tab w:val="left" w:pos="380"/>
          <w:tab w:val="right" w:pos="9923"/>
        </w:tabs>
        <w:spacing w:before="403"/>
        <w:ind w:left="19" w:firstLine="7636"/>
        <w:contextualSpacing/>
        <w:outlineLvl w:val="0"/>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ab/>
      </w:r>
      <w:r w:rsidRPr="0087546C">
        <w:rPr>
          <w:rFonts w:ascii="Times New Roman" w:eastAsia="Calibri" w:hAnsi="Times New Roman" w:cs="Times New Roman"/>
          <w:spacing w:val="-2"/>
          <w:sz w:val="28"/>
          <w:szCs w:val="28"/>
        </w:rPr>
        <w:t>«Утверждаю»</w:t>
      </w:r>
    </w:p>
    <w:p w:rsidR="00484409" w:rsidRPr="0087546C" w:rsidRDefault="00484409" w:rsidP="00484409">
      <w:pPr>
        <w:shd w:val="clear" w:color="auto" w:fill="FFFFFF"/>
        <w:spacing w:before="403"/>
        <w:ind w:firstLine="125"/>
        <w:contextualSpacing/>
        <w:jc w:val="right"/>
        <w:outlineLvl w:val="0"/>
        <w:rPr>
          <w:rFonts w:ascii="Times New Roman" w:eastAsia="Calibri" w:hAnsi="Times New Roman" w:cs="Times New Roman"/>
          <w:spacing w:val="-2"/>
          <w:sz w:val="28"/>
          <w:szCs w:val="28"/>
        </w:rPr>
      </w:pPr>
      <w:r w:rsidRPr="0087546C">
        <w:rPr>
          <w:rFonts w:ascii="Times New Roman" w:eastAsia="Calibri" w:hAnsi="Times New Roman" w:cs="Times New Roman"/>
          <w:spacing w:val="-2"/>
          <w:sz w:val="28"/>
          <w:szCs w:val="28"/>
        </w:rPr>
        <w:t>И.о. ректора ГБОУ ВПО</w:t>
      </w:r>
    </w:p>
    <w:p w:rsidR="00484409" w:rsidRPr="0087546C" w:rsidRDefault="00484409" w:rsidP="00484409">
      <w:pPr>
        <w:shd w:val="clear" w:color="auto" w:fill="FFFFFF"/>
        <w:spacing w:before="403"/>
        <w:ind w:firstLine="125"/>
        <w:contextualSpacing/>
        <w:jc w:val="right"/>
        <w:rPr>
          <w:rFonts w:ascii="Times New Roman" w:eastAsia="Calibri" w:hAnsi="Times New Roman" w:cs="Times New Roman"/>
          <w:spacing w:val="-2"/>
          <w:sz w:val="28"/>
          <w:szCs w:val="28"/>
        </w:rPr>
      </w:pPr>
      <w:r w:rsidRPr="0087546C">
        <w:rPr>
          <w:rFonts w:ascii="Times New Roman" w:eastAsia="Calibri" w:hAnsi="Times New Roman" w:cs="Times New Roman"/>
          <w:spacing w:val="-2"/>
          <w:sz w:val="28"/>
          <w:szCs w:val="28"/>
        </w:rPr>
        <w:t>ДГМА Минздрава России</w:t>
      </w:r>
    </w:p>
    <w:p w:rsidR="00484409" w:rsidRPr="0087546C" w:rsidRDefault="00484409" w:rsidP="00484409">
      <w:pPr>
        <w:shd w:val="clear" w:color="auto" w:fill="FFFFFF"/>
        <w:spacing w:before="403"/>
        <w:ind w:firstLine="125"/>
        <w:contextualSpacing/>
        <w:jc w:val="right"/>
        <w:rPr>
          <w:rFonts w:ascii="Times New Roman" w:eastAsia="Calibri" w:hAnsi="Times New Roman" w:cs="Times New Roman"/>
          <w:spacing w:val="-2"/>
          <w:sz w:val="28"/>
          <w:szCs w:val="28"/>
        </w:rPr>
      </w:pPr>
      <w:r w:rsidRPr="0087546C">
        <w:rPr>
          <w:rFonts w:ascii="Times New Roman" w:eastAsia="Calibri" w:hAnsi="Times New Roman" w:cs="Times New Roman"/>
          <w:spacing w:val="-2"/>
          <w:sz w:val="28"/>
          <w:szCs w:val="28"/>
        </w:rPr>
        <w:t>___________________Д.Р. Ахмедов</w:t>
      </w:r>
    </w:p>
    <w:p w:rsidR="00484409" w:rsidRPr="0087546C" w:rsidRDefault="00484409" w:rsidP="00484409">
      <w:pPr>
        <w:shd w:val="clear" w:color="auto" w:fill="FFFFFF"/>
        <w:spacing w:before="403"/>
        <w:ind w:firstLine="125"/>
        <w:contextualSpacing/>
        <w:jc w:val="right"/>
        <w:rPr>
          <w:rFonts w:ascii="Times New Roman" w:eastAsia="Calibri" w:hAnsi="Times New Roman" w:cs="Times New Roman"/>
          <w:spacing w:val="-2"/>
          <w:sz w:val="28"/>
          <w:szCs w:val="28"/>
        </w:rPr>
      </w:pPr>
      <w:r w:rsidRPr="0087546C">
        <w:rPr>
          <w:rFonts w:ascii="Times New Roman" w:eastAsia="Calibri" w:hAnsi="Times New Roman" w:cs="Times New Roman"/>
          <w:spacing w:val="-2"/>
          <w:sz w:val="28"/>
          <w:szCs w:val="28"/>
        </w:rPr>
        <w:t>«____» ________________ 2014г.</w:t>
      </w:r>
    </w:p>
    <w:p w:rsidR="00484409" w:rsidRPr="00AD66D6" w:rsidRDefault="00484409" w:rsidP="00484409">
      <w:pPr>
        <w:pStyle w:val="2"/>
        <w:spacing w:before="0" w:beforeAutospacing="0" w:after="0" w:afterAutospacing="0" w:line="360" w:lineRule="auto"/>
        <w:rPr>
          <w:sz w:val="28"/>
          <w:szCs w:val="28"/>
        </w:rPr>
      </w:pPr>
    </w:p>
    <w:p w:rsidR="00484409" w:rsidRPr="00AD66D6" w:rsidRDefault="00484409" w:rsidP="00484409">
      <w:pPr>
        <w:pStyle w:val="a4"/>
        <w:tabs>
          <w:tab w:val="left" w:pos="7040"/>
        </w:tabs>
        <w:spacing w:before="0" w:beforeAutospacing="0" w:after="0" w:afterAutospacing="0" w:line="360" w:lineRule="auto"/>
        <w:rPr>
          <w:b/>
          <w:bCs/>
          <w:sz w:val="28"/>
          <w:szCs w:val="28"/>
        </w:rPr>
      </w:pPr>
      <w:r>
        <w:rPr>
          <w:b/>
          <w:bCs/>
          <w:sz w:val="28"/>
          <w:szCs w:val="28"/>
        </w:rPr>
        <w:tab/>
      </w:r>
    </w:p>
    <w:p w:rsidR="00484409" w:rsidRPr="00AD66D6" w:rsidRDefault="00484409" w:rsidP="00484409">
      <w:pPr>
        <w:pStyle w:val="a4"/>
        <w:spacing w:before="0" w:beforeAutospacing="0" w:after="0" w:afterAutospacing="0" w:line="360" w:lineRule="auto"/>
        <w:jc w:val="center"/>
        <w:rPr>
          <w:sz w:val="28"/>
          <w:szCs w:val="28"/>
        </w:rPr>
      </w:pPr>
      <w:r w:rsidRPr="00AD66D6">
        <w:rPr>
          <w:b/>
          <w:bCs/>
          <w:sz w:val="28"/>
          <w:szCs w:val="28"/>
        </w:rPr>
        <w:t>ПОЛОЖЕНИЕ</w:t>
      </w:r>
    </w:p>
    <w:p w:rsidR="00484409" w:rsidRDefault="00484409" w:rsidP="00484409">
      <w:pPr>
        <w:pStyle w:val="a4"/>
        <w:spacing w:before="0" w:beforeAutospacing="0" w:after="0" w:afterAutospacing="0" w:line="360" w:lineRule="auto"/>
        <w:jc w:val="center"/>
        <w:rPr>
          <w:b/>
          <w:bCs/>
          <w:sz w:val="28"/>
          <w:szCs w:val="28"/>
        </w:rPr>
      </w:pPr>
      <w:r w:rsidRPr="00AD66D6">
        <w:rPr>
          <w:b/>
          <w:bCs/>
          <w:sz w:val="28"/>
          <w:szCs w:val="28"/>
        </w:rPr>
        <w:t>О МЕД</w:t>
      </w:r>
      <w:r>
        <w:rPr>
          <w:b/>
          <w:bCs/>
          <w:sz w:val="28"/>
          <w:szCs w:val="28"/>
        </w:rPr>
        <w:t xml:space="preserve">ИЦИНСКОМ </w:t>
      </w:r>
      <w:r w:rsidRPr="00AD66D6">
        <w:rPr>
          <w:b/>
          <w:bCs/>
          <w:sz w:val="28"/>
          <w:szCs w:val="28"/>
        </w:rPr>
        <w:t xml:space="preserve">КОЛЛЕДЖЕ </w:t>
      </w:r>
    </w:p>
    <w:p w:rsidR="00484409" w:rsidRDefault="00484409" w:rsidP="00484409">
      <w:pPr>
        <w:pStyle w:val="a4"/>
        <w:spacing w:before="0" w:beforeAutospacing="0" w:after="0" w:afterAutospacing="0" w:line="360" w:lineRule="auto"/>
        <w:jc w:val="center"/>
        <w:rPr>
          <w:b/>
          <w:bCs/>
          <w:sz w:val="28"/>
          <w:szCs w:val="28"/>
        </w:rPr>
      </w:pPr>
      <w:r>
        <w:rPr>
          <w:b/>
          <w:bCs/>
          <w:sz w:val="28"/>
          <w:szCs w:val="28"/>
        </w:rPr>
        <w:t xml:space="preserve">государственного бюджетного образовательного учреждения </w:t>
      </w:r>
    </w:p>
    <w:p w:rsidR="00484409" w:rsidRDefault="00484409" w:rsidP="00484409">
      <w:pPr>
        <w:pStyle w:val="a4"/>
        <w:spacing w:before="0" w:beforeAutospacing="0" w:after="0" w:afterAutospacing="0" w:line="360" w:lineRule="auto"/>
        <w:jc w:val="center"/>
        <w:rPr>
          <w:b/>
          <w:bCs/>
          <w:sz w:val="28"/>
          <w:szCs w:val="28"/>
        </w:rPr>
      </w:pPr>
      <w:r>
        <w:rPr>
          <w:b/>
          <w:bCs/>
          <w:sz w:val="28"/>
          <w:szCs w:val="28"/>
        </w:rPr>
        <w:t xml:space="preserve">высшего профессионального образования </w:t>
      </w:r>
    </w:p>
    <w:p w:rsidR="00484409" w:rsidRPr="00AD66D6" w:rsidRDefault="00484409" w:rsidP="00484409">
      <w:pPr>
        <w:pStyle w:val="a4"/>
        <w:spacing w:before="0" w:beforeAutospacing="0" w:after="0" w:afterAutospacing="0" w:line="360" w:lineRule="auto"/>
        <w:jc w:val="center"/>
        <w:rPr>
          <w:b/>
          <w:bCs/>
          <w:sz w:val="28"/>
          <w:szCs w:val="28"/>
        </w:rPr>
      </w:pPr>
      <w:r>
        <w:rPr>
          <w:b/>
          <w:bCs/>
          <w:sz w:val="28"/>
          <w:szCs w:val="28"/>
        </w:rPr>
        <w:t>«Дагестанская государственная медицинская академия» Минздрава России</w:t>
      </w:r>
    </w:p>
    <w:p w:rsidR="00484409" w:rsidRPr="00AD66D6" w:rsidRDefault="00484409" w:rsidP="00484409">
      <w:pPr>
        <w:pStyle w:val="a4"/>
        <w:spacing w:before="0" w:beforeAutospacing="0" w:after="0" w:afterAutospacing="0" w:line="360" w:lineRule="auto"/>
        <w:jc w:val="center"/>
        <w:rPr>
          <w:b/>
          <w:bCs/>
          <w:sz w:val="28"/>
          <w:szCs w:val="28"/>
        </w:rPr>
      </w:pPr>
    </w:p>
    <w:p w:rsidR="00484409" w:rsidRPr="00AD66D6" w:rsidRDefault="00484409" w:rsidP="00484409">
      <w:pPr>
        <w:pStyle w:val="a4"/>
        <w:spacing w:before="0" w:beforeAutospacing="0" w:after="0" w:afterAutospacing="0" w:line="360" w:lineRule="auto"/>
        <w:jc w:val="center"/>
        <w:rPr>
          <w:b/>
          <w:bCs/>
          <w:sz w:val="28"/>
          <w:szCs w:val="28"/>
        </w:rPr>
      </w:pPr>
    </w:p>
    <w:p w:rsidR="00484409" w:rsidRPr="00AD66D6" w:rsidRDefault="00484409" w:rsidP="00484409">
      <w:pPr>
        <w:pStyle w:val="a4"/>
        <w:spacing w:before="0" w:beforeAutospacing="0" w:after="0" w:afterAutospacing="0" w:line="360" w:lineRule="auto"/>
        <w:jc w:val="center"/>
        <w:rPr>
          <w:b/>
          <w:bCs/>
          <w:sz w:val="28"/>
          <w:szCs w:val="28"/>
        </w:rPr>
      </w:pPr>
    </w:p>
    <w:p w:rsidR="00484409" w:rsidRDefault="00484409" w:rsidP="00484409">
      <w:pPr>
        <w:pStyle w:val="a4"/>
        <w:spacing w:before="0" w:beforeAutospacing="0" w:after="0" w:afterAutospacing="0" w:line="360" w:lineRule="auto"/>
        <w:jc w:val="center"/>
        <w:rPr>
          <w:b/>
          <w:bCs/>
          <w:sz w:val="28"/>
          <w:szCs w:val="28"/>
        </w:rPr>
      </w:pPr>
    </w:p>
    <w:p w:rsidR="00484409" w:rsidRDefault="00484409" w:rsidP="00484409">
      <w:pPr>
        <w:pStyle w:val="a4"/>
        <w:tabs>
          <w:tab w:val="left" w:pos="8300"/>
        </w:tabs>
        <w:spacing w:before="0" w:beforeAutospacing="0" w:after="0" w:afterAutospacing="0" w:line="360" w:lineRule="auto"/>
        <w:rPr>
          <w:b/>
          <w:bCs/>
          <w:sz w:val="28"/>
          <w:szCs w:val="28"/>
        </w:rPr>
      </w:pPr>
      <w:r>
        <w:rPr>
          <w:b/>
          <w:bCs/>
          <w:sz w:val="28"/>
          <w:szCs w:val="28"/>
        </w:rPr>
        <w:tab/>
      </w:r>
    </w:p>
    <w:p w:rsidR="00484409" w:rsidRPr="00AD66D6" w:rsidRDefault="00484409" w:rsidP="00484409">
      <w:pPr>
        <w:pStyle w:val="a4"/>
        <w:spacing w:before="0" w:beforeAutospacing="0" w:after="0" w:afterAutospacing="0" w:line="360" w:lineRule="auto"/>
        <w:jc w:val="center"/>
        <w:rPr>
          <w:b/>
          <w:bCs/>
          <w:sz w:val="28"/>
          <w:szCs w:val="28"/>
        </w:rPr>
      </w:pPr>
    </w:p>
    <w:p w:rsidR="00484409" w:rsidRPr="00AD66D6" w:rsidRDefault="00484409" w:rsidP="00484409">
      <w:pPr>
        <w:pStyle w:val="a4"/>
        <w:spacing w:before="0" w:beforeAutospacing="0" w:after="0" w:afterAutospacing="0" w:line="360" w:lineRule="auto"/>
        <w:jc w:val="center"/>
        <w:rPr>
          <w:b/>
          <w:bCs/>
          <w:sz w:val="28"/>
          <w:szCs w:val="28"/>
        </w:rPr>
      </w:pPr>
    </w:p>
    <w:p w:rsidR="00484409" w:rsidRPr="00AD66D6" w:rsidRDefault="00484409" w:rsidP="00484409">
      <w:pPr>
        <w:pStyle w:val="a4"/>
        <w:spacing w:before="0" w:beforeAutospacing="0" w:after="0" w:afterAutospacing="0" w:line="360" w:lineRule="auto"/>
        <w:jc w:val="center"/>
        <w:rPr>
          <w:b/>
          <w:bCs/>
          <w:sz w:val="28"/>
          <w:szCs w:val="28"/>
        </w:rPr>
      </w:pPr>
    </w:p>
    <w:p w:rsidR="00484409" w:rsidRPr="00AD66D6" w:rsidRDefault="00484409" w:rsidP="00484409">
      <w:pPr>
        <w:pStyle w:val="a4"/>
        <w:spacing w:before="0" w:beforeAutospacing="0" w:after="0" w:afterAutospacing="0" w:line="360" w:lineRule="auto"/>
        <w:jc w:val="center"/>
        <w:rPr>
          <w:b/>
          <w:bCs/>
          <w:sz w:val="28"/>
          <w:szCs w:val="28"/>
        </w:rPr>
      </w:pPr>
    </w:p>
    <w:p w:rsidR="00484409" w:rsidRPr="00AD66D6" w:rsidRDefault="00484409" w:rsidP="00484409">
      <w:pPr>
        <w:pStyle w:val="a4"/>
        <w:spacing w:before="0" w:beforeAutospacing="0" w:after="0" w:afterAutospacing="0" w:line="360" w:lineRule="auto"/>
        <w:jc w:val="center"/>
        <w:rPr>
          <w:sz w:val="28"/>
          <w:szCs w:val="28"/>
        </w:rPr>
      </w:pPr>
      <w:r w:rsidRPr="00AD66D6">
        <w:rPr>
          <w:b/>
          <w:bCs/>
          <w:sz w:val="28"/>
          <w:szCs w:val="28"/>
        </w:rPr>
        <w:t>Махачкала 2014г.</w:t>
      </w:r>
    </w:p>
    <w:p w:rsidR="00484409" w:rsidRDefault="00484409" w:rsidP="00484409">
      <w:pPr>
        <w:jc w:val="both"/>
        <w:rPr>
          <w:rFonts w:ascii="Times New Roman" w:hAnsi="Times New Roman" w:cs="Times New Roman"/>
          <w:sz w:val="28"/>
          <w:szCs w:val="28"/>
        </w:rPr>
      </w:pPr>
      <w:r w:rsidRPr="00AD66D6">
        <w:rPr>
          <w:rFonts w:ascii="Times New Roman" w:hAnsi="Times New Roman" w:cs="Times New Roman"/>
          <w:sz w:val="28"/>
          <w:szCs w:val="28"/>
        </w:rPr>
        <w:br w:type="page"/>
      </w:r>
    </w:p>
    <w:p w:rsidR="00484409" w:rsidRDefault="00484409" w:rsidP="004844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Принято на заседании Совета Медицинского колледжа. </w:t>
      </w:r>
    </w:p>
    <w:p w:rsidR="00484409" w:rsidRDefault="00484409" w:rsidP="004844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Протокол №1 от 03. 09.2014г.</w:t>
      </w:r>
    </w:p>
    <w:p w:rsidR="00484409" w:rsidRDefault="00484409" w:rsidP="00484409">
      <w:pPr>
        <w:jc w:val="both"/>
        <w:rPr>
          <w:rFonts w:ascii="Times New Roman" w:hAnsi="Times New Roman" w:cs="Times New Roman"/>
          <w:sz w:val="28"/>
          <w:szCs w:val="28"/>
        </w:rPr>
      </w:pPr>
    </w:p>
    <w:p w:rsidR="00484409" w:rsidRPr="00AD66D6" w:rsidRDefault="00484409" w:rsidP="00484409">
      <w:pPr>
        <w:jc w:val="both"/>
        <w:rPr>
          <w:rFonts w:ascii="Times New Roman" w:eastAsia="Times New Roman" w:hAnsi="Times New Roman" w:cs="Times New Roman"/>
          <w:color w:val="000000"/>
          <w:sz w:val="28"/>
          <w:szCs w:val="28"/>
          <w:bdr w:val="none" w:sz="0" w:space="0" w:color="auto" w:frame="1"/>
          <w:lang w:eastAsia="ru-RU"/>
        </w:rPr>
      </w:pPr>
      <w:r w:rsidRPr="00AD66D6">
        <w:rPr>
          <w:rFonts w:ascii="Times New Roman" w:hAnsi="Times New Roman" w:cs="Times New Roman"/>
          <w:sz w:val="28"/>
          <w:szCs w:val="28"/>
        </w:rPr>
        <w:t xml:space="preserve">Настоящее Положение о колледже государственного бюджетного образовательного учреждения высшего профессионального образования «Дагестанская государственная медицинская академия» (далее </w:t>
      </w:r>
      <w:r>
        <w:rPr>
          <w:rFonts w:ascii="Times New Roman" w:hAnsi="Times New Roman" w:cs="Times New Roman"/>
          <w:sz w:val="28"/>
          <w:szCs w:val="28"/>
        </w:rPr>
        <w:t xml:space="preserve">Академия, </w:t>
      </w:r>
      <w:r w:rsidRPr="00AD66D6">
        <w:rPr>
          <w:rFonts w:ascii="Times New Roman" w:hAnsi="Times New Roman" w:cs="Times New Roman"/>
          <w:sz w:val="28"/>
          <w:szCs w:val="28"/>
        </w:rPr>
        <w:t>ДГМА</w:t>
      </w:r>
      <w:r>
        <w:rPr>
          <w:rFonts w:ascii="Times New Roman" w:hAnsi="Times New Roman" w:cs="Times New Roman"/>
          <w:sz w:val="28"/>
          <w:szCs w:val="28"/>
        </w:rPr>
        <w:t>, колледж</w:t>
      </w:r>
      <w:r w:rsidRPr="00AD66D6">
        <w:rPr>
          <w:rFonts w:ascii="Times New Roman" w:hAnsi="Times New Roman" w:cs="Times New Roman"/>
          <w:sz w:val="28"/>
          <w:szCs w:val="28"/>
        </w:rPr>
        <w:t xml:space="preserve">) разработано в соответствии с </w:t>
      </w:r>
      <w:r w:rsidRPr="00AD66D6">
        <w:rPr>
          <w:rFonts w:ascii="Times New Roman" w:eastAsia="Times New Roman" w:hAnsi="Times New Roman" w:cs="Times New Roman"/>
          <w:color w:val="000000"/>
          <w:sz w:val="28"/>
          <w:szCs w:val="28"/>
          <w:bdr w:val="none" w:sz="0" w:space="0" w:color="auto" w:frame="1"/>
          <w:lang w:eastAsia="ru-RU"/>
        </w:rPr>
        <w:t>ФЗ «Об образовании» в ред. от 29.12.2012г. №273-ФЗ, Уставом  ДГМА</w:t>
      </w:r>
      <w:r>
        <w:rPr>
          <w:rFonts w:ascii="Times New Roman" w:eastAsia="Times New Roman" w:hAnsi="Times New Roman" w:cs="Times New Roman"/>
          <w:color w:val="000000"/>
          <w:sz w:val="28"/>
          <w:szCs w:val="28"/>
          <w:bdr w:val="none" w:sz="0" w:space="0" w:color="auto" w:frame="1"/>
          <w:lang w:eastAsia="ru-RU"/>
        </w:rPr>
        <w:t xml:space="preserve"> и другими правовыми актами, регламентирующими деятельность образовательных учреждений высшего и среднего профессионального образования, .</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p>
    <w:p w:rsidR="00484409" w:rsidRPr="00AD66D6" w:rsidRDefault="00484409" w:rsidP="00484409">
      <w:pPr>
        <w:pStyle w:val="a3"/>
        <w:numPr>
          <w:ilvl w:val="0"/>
          <w:numId w:val="1"/>
        </w:numPr>
        <w:autoSpaceDE w:val="0"/>
        <w:autoSpaceDN w:val="0"/>
        <w:adjustRightInd w:val="0"/>
        <w:spacing w:after="0" w:line="240" w:lineRule="auto"/>
        <w:jc w:val="both"/>
        <w:rPr>
          <w:rFonts w:ascii="Times New Roman" w:hAnsi="Times New Roman" w:cs="Times New Roman"/>
          <w:b/>
          <w:sz w:val="28"/>
          <w:szCs w:val="28"/>
        </w:rPr>
      </w:pPr>
      <w:r w:rsidRPr="00AD66D6">
        <w:rPr>
          <w:rFonts w:ascii="Times New Roman" w:hAnsi="Times New Roman" w:cs="Times New Roman"/>
          <w:b/>
          <w:sz w:val="28"/>
          <w:szCs w:val="28"/>
        </w:rPr>
        <w:t>Общие положения</w:t>
      </w:r>
    </w:p>
    <w:p w:rsidR="00484409" w:rsidRPr="00825478" w:rsidRDefault="00484409" w:rsidP="00484409">
      <w:pPr>
        <w:pStyle w:val="a4"/>
        <w:numPr>
          <w:ilvl w:val="0"/>
          <w:numId w:val="2"/>
        </w:numPr>
        <w:spacing w:before="0" w:beforeAutospacing="0" w:after="0" w:afterAutospacing="0"/>
        <w:ind w:left="0" w:firstLine="425"/>
        <w:jc w:val="both"/>
        <w:rPr>
          <w:sz w:val="28"/>
          <w:szCs w:val="28"/>
        </w:rPr>
      </w:pPr>
      <w:r w:rsidRPr="00AD66D6">
        <w:rPr>
          <w:sz w:val="28"/>
          <w:szCs w:val="28"/>
        </w:rPr>
        <w:t xml:space="preserve">Настоящее положение о </w:t>
      </w:r>
      <w:r>
        <w:rPr>
          <w:sz w:val="28"/>
          <w:szCs w:val="28"/>
        </w:rPr>
        <w:t xml:space="preserve">Медицинском </w:t>
      </w:r>
      <w:r w:rsidRPr="00AD66D6">
        <w:rPr>
          <w:sz w:val="28"/>
          <w:szCs w:val="28"/>
        </w:rPr>
        <w:t xml:space="preserve">колледже </w:t>
      </w:r>
      <w:r w:rsidRPr="00825478">
        <w:rPr>
          <w:bCs/>
          <w:sz w:val="28"/>
          <w:szCs w:val="28"/>
        </w:rPr>
        <w:t xml:space="preserve">государственного бюджетного образовательного учреждения высшего профессионального образования «Дагестанская государственная медицинская академия» Минздрава России </w:t>
      </w:r>
      <w:r w:rsidRPr="00825478">
        <w:rPr>
          <w:sz w:val="28"/>
          <w:szCs w:val="28"/>
        </w:rPr>
        <w:t xml:space="preserve"> (далее- Положение ) определяет основные  задачи и функции, а также структуру, порядок управления  и функционирования </w:t>
      </w:r>
      <w:r>
        <w:rPr>
          <w:sz w:val="28"/>
          <w:szCs w:val="28"/>
        </w:rPr>
        <w:t>М</w:t>
      </w:r>
      <w:r w:rsidRPr="00825478">
        <w:rPr>
          <w:sz w:val="28"/>
          <w:szCs w:val="28"/>
        </w:rPr>
        <w:t>едицинского колледжа ДГМА.</w:t>
      </w:r>
    </w:p>
    <w:p w:rsidR="00484409" w:rsidRPr="00AD66D6" w:rsidRDefault="00484409" w:rsidP="00484409">
      <w:pPr>
        <w:pStyle w:val="a3"/>
        <w:numPr>
          <w:ilvl w:val="0"/>
          <w:numId w:val="2"/>
        </w:numPr>
        <w:autoSpaceDE w:val="0"/>
        <w:autoSpaceDN w:val="0"/>
        <w:adjustRightInd w:val="0"/>
        <w:spacing w:after="0" w:line="240" w:lineRule="auto"/>
        <w:ind w:left="0" w:firstLine="426"/>
        <w:jc w:val="both"/>
        <w:rPr>
          <w:rFonts w:ascii="Times New Roman" w:hAnsi="Times New Roman" w:cs="Times New Roman"/>
          <w:sz w:val="28"/>
          <w:szCs w:val="28"/>
        </w:rPr>
      </w:pPr>
      <w:r w:rsidRPr="00AD66D6">
        <w:rPr>
          <w:rFonts w:ascii="Times New Roman" w:hAnsi="Times New Roman" w:cs="Times New Roman"/>
          <w:sz w:val="28"/>
          <w:szCs w:val="28"/>
        </w:rPr>
        <w:t>Колледж в своей  деятельности руководствуется  нормативными правовыми актами РФ, локальными актами ДГМА и настоящим Положением.</w:t>
      </w:r>
    </w:p>
    <w:p w:rsidR="00484409" w:rsidRPr="00AD66D6" w:rsidRDefault="00484409" w:rsidP="00484409">
      <w:pPr>
        <w:pStyle w:val="a3"/>
        <w:numPr>
          <w:ilvl w:val="0"/>
          <w:numId w:val="2"/>
        </w:numPr>
        <w:autoSpaceDE w:val="0"/>
        <w:autoSpaceDN w:val="0"/>
        <w:adjustRightInd w:val="0"/>
        <w:spacing w:after="0" w:line="240" w:lineRule="auto"/>
        <w:ind w:left="0" w:firstLine="426"/>
        <w:jc w:val="both"/>
        <w:rPr>
          <w:rFonts w:ascii="Times New Roman" w:hAnsi="Times New Roman" w:cs="Times New Roman"/>
          <w:sz w:val="28"/>
          <w:szCs w:val="28"/>
        </w:rPr>
      </w:pPr>
      <w:r w:rsidRPr="00AD66D6">
        <w:rPr>
          <w:rFonts w:ascii="Times New Roman" w:hAnsi="Times New Roman" w:cs="Times New Roman"/>
          <w:sz w:val="28"/>
          <w:szCs w:val="28"/>
        </w:rPr>
        <w:t>Колледж имеет собственное наименование, штамп  и другие реквизиты, может осуществлять частично правомочия юридического лица.</w:t>
      </w:r>
    </w:p>
    <w:p w:rsidR="00484409" w:rsidRPr="00AD66D6" w:rsidRDefault="00484409" w:rsidP="00484409">
      <w:pPr>
        <w:pStyle w:val="a3"/>
        <w:numPr>
          <w:ilvl w:val="0"/>
          <w:numId w:val="2"/>
        </w:numPr>
        <w:autoSpaceDE w:val="0"/>
        <w:autoSpaceDN w:val="0"/>
        <w:adjustRightInd w:val="0"/>
        <w:spacing w:after="0" w:line="240" w:lineRule="auto"/>
        <w:ind w:left="0" w:firstLine="426"/>
        <w:jc w:val="both"/>
        <w:rPr>
          <w:rFonts w:ascii="Times New Roman" w:hAnsi="Times New Roman" w:cs="Times New Roman"/>
          <w:sz w:val="28"/>
          <w:szCs w:val="28"/>
        </w:rPr>
      </w:pPr>
      <w:r w:rsidRPr="00AD66D6">
        <w:rPr>
          <w:rFonts w:ascii="Times New Roman" w:hAnsi="Times New Roman" w:cs="Times New Roman"/>
          <w:sz w:val="28"/>
          <w:szCs w:val="28"/>
        </w:rPr>
        <w:t xml:space="preserve">Колледж является структурным подразделением ДГМА без </w:t>
      </w:r>
      <w:r>
        <w:rPr>
          <w:rFonts w:ascii="Times New Roman" w:hAnsi="Times New Roman" w:cs="Times New Roman"/>
          <w:sz w:val="28"/>
          <w:szCs w:val="28"/>
        </w:rPr>
        <w:t xml:space="preserve">прав </w:t>
      </w:r>
      <w:r w:rsidRPr="00AD66D6">
        <w:rPr>
          <w:rFonts w:ascii="Times New Roman" w:hAnsi="Times New Roman" w:cs="Times New Roman"/>
          <w:sz w:val="28"/>
          <w:szCs w:val="28"/>
        </w:rPr>
        <w:t>юридического лица. Он осуществляет образовательную, научно-исследовательскую, воспитательную, культурно-просветительскую и иную деятельность в рамках своих полномочий.</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5. Колледж создается, реорганизуется и ликвидируется решением Ученого совета ДГМА.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6. Наименование колледжа устанавливается при его создании и может изменяться по решению Ученого совета ДГМА с уведомлением Министерства образования Российской Федерации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7. Планирование деятельности колледжа, обслуживание его финансово-хозяйственной деятельности, утверждение сметных калькуляций на оказание платных образовательных услуг, прием и увольнение работников осуществляют соответствующие структурные подразделения ДГМА.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8. Медицинский колледж ДГМА является структурным подразделением, реализующим основные образовательные программы среднего профессионального образования как базовой, так и углубленной подготовки.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В колледже также могут реализовываться и основные общеобразовательные программы.</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9. Основными задачами колледжа являются:</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lastRenderedPageBreak/>
        <w:t>а) удовлетворение потребностей личности в интеллектуальном, культурном, нравственном развитии посредством получения среднего профессионального образования;</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б) удовлетворение потребностей общества в квалифицированных специалистах со средним профессиональным образованием;</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в) формирование у обучающихся гражданской позиции и трудолюбия, развитие ответственности, самостоятельности и творческой активности;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г) сохранение и приумножение нравственных и культурных ценностей общества.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10. Колледж может иметь в своей структуре подготовительные курсы, отделения, учебные кабинеты и лаборатории, учебные и учебно-производственные мастерские и хозяйства, учебные полигоны, общежития и другие подразделения.</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11.Колледж осуществляет образовательную деятельность на основании лицензии, выданной на правоведения образовательной деятельности в сфере среднего и дополнительного профессионального образования.</w:t>
      </w:r>
    </w:p>
    <w:p w:rsidR="00484409" w:rsidRPr="00AD66D6" w:rsidRDefault="00484409" w:rsidP="00484409">
      <w:pPr>
        <w:autoSpaceDE w:val="0"/>
        <w:autoSpaceDN w:val="0"/>
        <w:adjustRightInd w:val="0"/>
        <w:spacing w:after="0" w:line="240" w:lineRule="auto"/>
        <w:ind w:firstLine="426"/>
        <w:jc w:val="center"/>
        <w:rPr>
          <w:rFonts w:ascii="Times New Roman" w:hAnsi="Times New Roman" w:cs="Times New Roman"/>
          <w:b/>
          <w:bCs/>
          <w:sz w:val="28"/>
          <w:szCs w:val="28"/>
        </w:rPr>
      </w:pPr>
    </w:p>
    <w:p w:rsidR="00484409" w:rsidRPr="00AD66D6" w:rsidRDefault="00484409" w:rsidP="00484409">
      <w:pPr>
        <w:autoSpaceDE w:val="0"/>
        <w:autoSpaceDN w:val="0"/>
        <w:adjustRightInd w:val="0"/>
        <w:spacing w:after="0" w:line="240" w:lineRule="auto"/>
        <w:ind w:firstLine="426"/>
        <w:jc w:val="center"/>
        <w:rPr>
          <w:rFonts w:ascii="Times New Roman" w:hAnsi="Times New Roman" w:cs="Times New Roman"/>
          <w:b/>
          <w:bCs/>
          <w:sz w:val="28"/>
          <w:szCs w:val="28"/>
        </w:rPr>
      </w:pPr>
      <w:r w:rsidRPr="00AD66D6">
        <w:rPr>
          <w:rFonts w:ascii="Times New Roman" w:hAnsi="Times New Roman" w:cs="Times New Roman"/>
          <w:b/>
          <w:bCs/>
          <w:sz w:val="28"/>
          <w:szCs w:val="28"/>
        </w:rPr>
        <w:t>2. Прием в колледж</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12. Объем и структура приема в колледж на обучение за счет средств соответствующих бюджетов определяются академией в соответствии с заданиями (контрольными цифрами), устанавливаемыми ежегодно учредителем ДГМА.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13.Сроки приема заявлений, порядок проведения и система оценок приемных (вступительных) испытаний, подача и рассмотрение апелляций, условия конкурсного отбора и зачисление определяются правилами приема, утверждаемыми Приемной комиссией ДГМА.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14.Прием граждан в колледж для получения среднего профессионального образования осуществляется на конкурсной основе по заявлениям граждан, имеющих среднее (полное) общее или начальное профессиональное образование. Условиями конкурса должны быть гарантированы соблюдение прав граждан на образование и зачисление граждан, наиболее способных и подготовленных к освоению образовательной программы среднего профессионального образования.</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xml:space="preserve">Конкурс на прием граждан, имеющих среднее (полное) общее образование, в колледже проводится на основании </w:t>
      </w:r>
      <w:r w:rsidRPr="00696AA0">
        <w:rPr>
          <w:rFonts w:ascii="Times New Roman" w:hAnsi="Times New Roman" w:cs="Times New Roman"/>
          <w:sz w:val="28"/>
          <w:szCs w:val="28"/>
        </w:rPr>
        <w:t>более высокого среднего балла в аттестате об общем образовании</w:t>
      </w:r>
      <w:r>
        <w:rPr>
          <w:rFonts w:ascii="Times New Roman" w:hAnsi="Times New Roman" w:cs="Times New Roman"/>
          <w:sz w:val="28"/>
          <w:szCs w:val="28"/>
        </w:rPr>
        <w:t>.</w:t>
      </w:r>
      <w:r w:rsidRPr="00696AA0">
        <w:rPr>
          <w:rFonts w:ascii="Times New Roman" w:hAnsi="Times New Roman" w:cs="Times New Roman"/>
          <w:sz w:val="28"/>
          <w:szCs w:val="28"/>
        </w:rPr>
        <w:t xml:space="preserve"> </w:t>
      </w:r>
      <w:r w:rsidRPr="00AD66D6">
        <w:rPr>
          <w:rFonts w:ascii="Times New Roman" w:hAnsi="Times New Roman" w:cs="Times New Roman"/>
          <w:sz w:val="28"/>
          <w:szCs w:val="28"/>
        </w:rPr>
        <w:t>Прием граждан осуществляется в целях их обучения по программам среднего профессионального образования базовой подготовки или программам среднего профессионального образования углубленной подготовки. Срок обучения по программе среднего профессионального образования углубленной подготовки превышает на один год срок обучения по программе среднего профессионального образования базовой подготовки.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xml:space="preserve">15. Колледж при приеме в колледж на специальности, требующие наличия у граждан определенных творческих способностей, физических и </w:t>
      </w:r>
      <w:r w:rsidRPr="00AD66D6">
        <w:rPr>
          <w:rFonts w:ascii="Times New Roman" w:hAnsi="Times New Roman" w:cs="Times New Roman"/>
          <w:sz w:val="28"/>
          <w:szCs w:val="28"/>
        </w:rPr>
        <w:lastRenderedPageBreak/>
        <w:t>(или) психологических качеств, вправе проводить дополнительные вступительные испытания творческой и (или) профессиональной направленности, результаты которых учитываются наряду с</w:t>
      </w:r>
      <w:r>
        <w:rPr>
          <w:rFonts w:ascii="Times New Roman" w:hAnsi="Times New Roman" w:cs="Times New Roman"/>
          <w:sz w:val="28"/>
          <w:szCs w:val="28"/>
        </w:rPr>
        <w:t>о</w:t>
      </w:r>
      <w:r w:rsidRPr="00AD66D6">
        <w:rPr>
          <w:rFonts w:ascii="Times New Roman" w:hAnsi="Times New Roman" w:cs="Times New Roman"/>
          <w:sz w:val="28"/>
          <w:szCs w:val="28"/>
        </w:rPr>
        <w:t xml:space="preserve"> </w:t>
      </w:r>
      <w:r w:rsidRPr="00696AA0">
        <w:rPr>
          <w:rFonts w:ascii="Times New Roman" w:hAnsi="Times New Roman" w:cs="Times New Roman"/>
          <w:sz w:val="28"/>
          <w:szCs w:val="28"/>
        </w:rPr>
        <w:t>средн</w:t>
      </w:r>
      <w:r>
        <w:rPr>
          <w:rFonts w:ascii="Times New Roman" w:hAnsi="Times New Roman" w:cs="Times New Roman"/>
          <w:sz w:val="28"/>
          <w:szCs w:val="28"/>
        </w:rPr>
        <w:t>им</w:t>
      </w:r>
      <w:r w:rsidRPr="00696AA0">
        <w:rPr>
          <w:rFonts w:ascii="Times New Roman" w:hAnsi="Times New Roman" w:cs="Times New Roman"/>
          <w:sz w:val="28"/>
          <w:szCs w:val="28"/>
        </w:rPr>
        <w:t xml:space="preserve"> балл</w:t>
      </w:r>
      <w:r>
        <w:rPr>
          <w:rFonts w:ascii="Times New Roman" w:hAnsi="Times New Roman" w:cs="Times New Roman"/>
          <w:sz w:val="28"/>
          <w:szCs w:val="28"/>
        </w:rPr>
        <w:t>ом</w:t>
      </w:r>
      <w:r w:rsidRPr="00696AA0">
        <w:rPr>
          <w:rFonts w:ascii="Times New Roman" w:hAnsi="Times New Roman" w:cs="Times New Roman"/>
          <w:sz w:val="28"/>
          <w:szCs w:val="28"/>
        </w:rPr>
        <w:t xml:space="preserve"> в аттестате об общем образовании</w:t>
      </w:r>
      <w:r w:rsidRPr="00AD66D6">
        <w:rPr>
          <w:rFonts w:ascii="Times New Roman" w:hAnsi="Times New Roman" w:cs="Times New Roman"/>
          <w:sz w:val="28"/>
          <w:szCs w:val="28"/>
        </w:rPr>
        <w:t xml:space="preserve"> при проведении конкурса. Перечень специальностей, по которым при приеме могут проводиться дополнительные испытания творческой и (или) профессиональной направленности, утверждается Министерством образования и науки Российской Федерации. </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16.Для граждан, имеющих начальное профессиональное образование и поступающих на специальность, соответствующую профилю его начального профессионального образования для обучения по сокращенной программе, конкурс проводится в соответствии с результатами вступительных испытаний, проводимых колледжем самостоятельно.</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xml:space="preserve">18. Вне конкурса </w:t>
      </w:r>
      <w:r>
        <w:rPr>
          <w:rFonts w:ascii="Times New Roman" w:hAnsi="Times New Roman" w:cs="Times New Roman"/>
          <w:sz w:val="28"/>
          <w:szCs w:val="28"/>
        </w:rPr>
        <w:t xml:space="preserve">для обучения на бюджетной основе </w:t>
      </w:r>
      <w:r w:rsidRPr="00AD66D6">
        <w:rPr>
          <w:rFonts w:ascii="Times New Roman" w:hAnsi="Times New Roman" w:cs="Times New Roman"/>
          <w:sz w:val="28"/>
          <w:szCs w:val="28"/>
        </w:rPr>
        <w:t>при условии успешного прохождения вступительных испытаний в колледж принимаются граждане, пользующиеся льготами, установленными законодательством Российской Федерации.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19. Зачисление в состав студентов колледжа производится после представления документа об образовании. При зачислении на каждого студента формируется личное дело.</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20. Колледж обязан ознакомить поступающих с Уставом ДГМА, Положением о колледже и другими документами, регламентирующими организацию образовательного процесса, а также поставить в известность абитуриентов о наличии лицензии на правоведения образовательной деятельности и свидетельства о государственной аккредитации, определяющего статус образовательного учреждения.</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21. Приемной комиссии ДГМА разрешается принимать на места, оставшиеся после зачисления всех выдержавших приемные испытания в колледже лиц, не прошедших по конкурсу в другие средние или высшие учебные заведения профессионального образования, на основании справок установленного образца.</w:t>
      </w:r>
    </w:p>
    <w:p w:rsidR="00484409" w:rsidRPr="00AD66D6" w:rsidRDefault="00484409" w:rsidP="00484409">
      <w:pPr>
        <w:autoSpaceDE w:val="0"/>
        <w:autoSpaceDN w:val="0"/>
        <w:adjustRightInd w:val="0"/>
        <w:spacing w:after="0" w:line="240" w:lineRule="auto"/>
        <w:ind w:firstLine="426"/>
        <w:jc w:val="center"/>
        <w:rPr>
          <w:rFonts w:ascii="Times New Roman" w:hAnsi="Times New Roman" w:cs="Times New Roman"/>
          <w:b/>
          <w:bCs/>
          <w:sz w:val="28"/>
          <w:szCs w:val="28"/>
        </w:rPr>
      </w:pPr>
    </w:p>
    <w:p w:rsidR="00484409" w:rsidRPr="00AD66D6" w:rsidRDefault="00484409" w:rsidP="00484409">
      <w:pPr>
        <w:autoSpaceDE w:val="0"/>
        <w:autoSpaceDN w:val="0"/>
        <w:adjustRightInd w:val="0"/>
        <w:spacing w:after="0" w:line="240" w:lineRule="auto"/>
        <w:ind w:firstLine="426"/>
        <w:jc w:val="center"/>
        <w:rPr>
          <w:rFonts w:ascii="Times New Roman" w:hAnsi="Times New Roman" w:cs="Times New Roman"/>
          <w:b/>
          <w:bCs/>
          <w:sz w:val="28"/>
          <w:szCs w:val="28"/>
        </w:rPr>
      </w:pPr>
      <w:r w:rsidRPr="00AD66D6">
        <w:rPr>
          <w:rFonts w:ascii="Times New Roman" w:hAnsi="Times New Roman" w:cs="Times New Roman"/>
          <w:b/>
          <w:bCs/>
          <w:sz w:val="28"/>
          <w:szCs w:val="28"/>
        </w:rPr>
        <w:t>3.Образовательная деятельность колледжа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22.Образовательные программы среднего профессионального образования включают в себя учебный план, рабочие программы учебных дисциплин (модулей) и другие материалы, обеспечивающие воспитание и качество подготовки студентов, а также программы учебной и производственной практики, календарный учебный график и методические материалы, обеспечивающие реализацию соответствующих образовательных технологий.</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xml:space="preserve">23.Колледж ежегодно обновляет образовательные программы (в части состава дисциплин (модулей), установленных им в учебном плане, и (или) содержания рабочих программ учебных дисциплин (модулей), программ учебной и производственной практики, а также методических материалов, </w:t>
      </w:r>
      <w:r w:rsidRPr="00AD66D6">
        <w:rPr>
          <w:rFonts w:ascii="Times New Roman" w:hAnsi="Times New Roman" w:cs="Times New Roman"/>
          <w:sz w:val="28"/>
          <w:szCs w:val="28"/>
        </w:rPr>
        <w:lastRenderedPageBreak/>
        <w:t>обеспечивающих реализацию соответствующих образовательных технологий) с учетом развития науки, техники, культуры, экономики, технологий и социальной сферы.</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24. Сроки обучения по образовательным программам среднего профессионального образования устанавливаются в соответствии с нормативными сроками их освоения, определяемыми федеральным и государственными образовательными стандартами среднего профессионального образования.</w:t>
      </w:r>
    </w:p>
    <w:p w:rsidR="00484409"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25. Лица, имеющие начальное профессиональное образование соответствующего профиля</w:t>
      </w:r>
      <w:r>
        <w:rPr>
          <w:rFonts w:ascii="Times New Roman" w:hAnsi="Times New Roman" w:cs="Times New Roman"/>
          <w:sz w:val="28"/>
          <w:szCs w:val="28"/>
        </w:rPr>
        <w:t xml:space="preserve"> и лица, </w:t>
      </w:r>
      <w:r w:rsidRPr="00AD66D6">
        <w:rPr>
          <w:rFonts w:ascii="Times New Roman" w:hAnsi="Times New Roman" w:cs="Times New Roman"/>
          <w:sz w:val="28"/>
          <w:szCs w:val="28"/>
        </w:rPr>
        <w:t>имеющи</w:t>
      </w:r>
      <w:r>
        <w:rPr>
          <w:rFonts w:ascii="Times New Roman" w:hAnsi="Times New Roman" w:cs="Times New Roman"/>
          <w:sz w:val="28"/>
          <w:szCs w:val="28"/>
        </w:rPr>
        <w:t>е</w:t>
      </w:r>
      <w:r w:rsidRPr="00AD66D6">
        <w:rPr>
          <w:rFonts w:ascii="Times New Roman" w:hAnsi="Times New Roman" w:cs="Times New Roman"/>
          <w:sz w:val="28"/>
          <w:szCs w:val="28"/>
        </w:rPr>
        <w:t xml:space="preserve"> среднее профессиональное или высшее профессиональное образование</w:t>
      </w:r>
      <w:r>
        <w:rPr>
          <w:rFonts w:ascii="Times New Roman" w:hAnsi="Times New Roman" w:cs="Times New Roman"/>
          <w:sz w:val="28"/>
          <w:szCs w:val="28"/>
        </w:rPr>
        <w:t xml:space="preserve"> могут </w:t>
      </w:r>
      <w:r w:rsidRPr="00AD66D6">
        <w:rPr>
          <w:rFonts w:ascii="Times New Roman" w:hAnsi="Times New Roman" w:cs="Times New Roman"/>
          <w:sz w:val="28"/>
          <w:szCs w:val="28"/>
        </w:rPr>
        <w:t>получ</w:t>
      </w:r>
      <w:r>
        <w:rPr>
          <w:rFonts w:ascii="Times New Roman" w:hAnsi="Times New Roman" w:cs="Times New Roman"/>
          <w:sz w:val="28"/>
          <w:szCs w:val="28"/>
        </w:rPr>
        <w:t>и</w:t>
      </w:r>
      <w:r w:rsidRPr="00AD66D6">
        <w:rPr>
          <w:rFonts w:ascii="Times New Roman" w:hAnsi="Times New Roman" w:cs="Times New Roman"/>
          <w:sz w:val="28"/>
          <w:szCs w:val="28"/>
        </w:rPr>
        <w:t>т</w:t>
      </w:r>
      <w:r>
        <w:rPr>
          <w:rFonts w:ascii="Times New Roman" w:hAnsi="Times New Roman" w:cs="Times New Roman"/>
          <w:sz w:val="28"/>
          <w:szCs w:val="28"/>
        </w:rPr>
        <w:t>ь</w:t>
      </w:r>
      <w:r w:rsidRPr="00AD66D6">
        <w:rPr>
          <w:rFonts w:ascii="Times New Roman" w:hAnsi="Times New Roman" w:cs="Times New Roman"/>
          <w:sz w:val="28"/>
          <w:szCs w:val="28"/>
        </w:rPr>
        <w:t xml:space="preserve"> среднее профессиональное образование по сокращенным программам. </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26.Организация образовательного процесса осуществляется в соответствии с расписанием занятий и образовательными программами для каждой специальности и формы получения образования, которые разрабатываются колледжем с учетом требований рынка труда на основе федерального государственного образовательного стандарта среднего профессионального образования и примерных основных образовательных программ и утверждаются в установленном в Академии порядке.</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27.Учебный год начинается первого сентября и заканчивается согласно учебному плану по конкретной специальности. Не менее 2-х раз в течение учебного года для студентов устанавливаются каникулы общей продолжительностью 8-11 недель в год, в том числе в зимний период – не менее 2 недель.</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28.Максимальный объем учебной нагрузки студента составляет 54 академических часа в неделю, включая все виды аудиторной и внеаудиторной учебной нагрузки.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29. В колледже устанавливаются следующие основные виды учебных занятий: урок, лекция, семинар, практическое занятие, лабораторная работа, контрольная работа, самостоятельная работа, консультация, практика, курсовое проектирование (курсовая работа). Колледж может проводить и другие виды учебных занятий. Для всех видов аудиторных занятий академический час устанавливается продолжительностью 45 минут.</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30.Недельная нагрузка студентов обязательными учебными занятиями не должна превышать 36 учебных часов.</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31. Численность учебной группы в колледже при финансировании подготовки за счет бюджета при очной форме обучения устанавливается 25- 30 человек. Колледж, исходя из своей специфики, может проводить учебные занятия с группами студентов меньшей численности и отдельными студентами, а также делить группы на подгруппы. Колледж вправе объединять группы студентов при проведении учебных занятий в виде лекций.</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lastRenderedPageBreak/>
        <w:t>32. Производственная практика студентов колледжа проводится, как правило, в организациях на основе договоров, заключаемых между ДГМА и этими организациями.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xml:space="preserve">Положение об учебной и производственной практике студентов разрабатывается </w:t>
      </w:r>
      <w:r>
        <w:rPr>
          <w:rFonts w:ascii="Times New Roman" w:hAnsi="Times New Roman" w:cs="Times New Roman"/>
          <w:sz w:val="28"/>
          <w:szCs w:val="28"/>
        </w:rPr>
        <w:t xml:space="preserve"> и </w:t>
      </w:r>
      <w:r w:rsidRPr="00AD66D6">
        <w:rPr>
          <w:rFonts w:ascii="Times New Roman" w:hAnsi="Times New Roman" w:cs="Times New Roman"/>
          <w:sz w:val="28"/>
          <w:szCs w:val="28"/>
        </w:rPr>
        <w:t>утверждается</w:t>
      </w:r>
      <w:r>
        <w:rPr>
          <w:rFonts w:ascii="Times New Roman" w:hAnsi="Times New Roman" w:cs="Times New Roman"/>
          <w:sz w:val="28"/>
          <w:szCs w:val="28"/>
        </w:rPr>
        <w:t xml:space="preserve"> в ДГМА</w:t>
      </w:r>
      <w:r w:rsidRPr="00AD66D6">
        <w:rPr>
          <w:rFonts w:ascii="Times New Roman" w:hAnsi="Times New Roman" w:cs="Times New Roman"/>
          <w:sz w:val="28"/>
          <w:szCs w:val="28"/>
        </w:rPr>
        <w:t xml:space="preserve"> в установленном порядке.</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33.Колледж оценивает качество освоения образовательных программ путем осуществления текущего контроля успеваемости, промежуточной аттестации обучающихся и государственной итоговой аттестации выпускников.</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34. Формы, порядок и периодичность промежуточной аттестации и текущего контроля успеваемости студентов разрабатываются колледжем самостоятельно. Количество экзаменов в процессе промежуточной аттестации студентов не должно превышать 8 экзаменов и 10 зачетов в учебном году. В указанное число не входят экзамены и зачеты по физической культуре и факультативным дисциплинам. Количество экзаменов и зачетов в процессе промежуточной аттестации студентов при обучении по сокращенным образовательным программам среднего профессионального образования устанавливается ДГМА самостоятельно.</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35. Государственная (итоговая) аттестация выпускника колледжа является обязательной и осуществляется государственной аттестационной комиссией после освоения обучающимися образовательной программы в полном объеме.</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36. Колледж выдает выпускникам, освоившим соответствующую образовательную программу в полном объеме и прошедшим государственную (итоговую) аттестацию, диплом государственного образца о среднем профессиональном образовании, заверенный печатью Академии. Знания и умения выпускников определяются оценками «отлично», «хорошо», «удовлетворительно» и «зачтено» («зачет»), которые указываются в приложении к диплому о среднем профессиональном образовании.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37. Лицу, не завершившему образования, не прошедшему государственной (итоговой) аттестации или получившему на государственной (итоговой) аттестации неудовлетворительные результаты, выдается справка установленного образца об обучении в колледже.</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38. Формы документов государственного образца о среднем профессиональном образовании и порядок их выдачи, заполнения, хранения и учета соответствующих бланков документов утверждаются Министерством образования и науки Российской Федерации.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xml:space="preserve">39. Выпускник колледжа считается завершившим обучение на основании приказа ректора </w:t>
      </w:r>
      <w:r>
        <w:rPr>
          <w:rFonts w:ascii="Times New Roman" w:hAnsi="Times New Roman" w:cs="Times New Roman"/>
          <w:sz w:val="28"/>
          <w:szCs w:val="28"/>
        </w:rPr>
        <w:t>академии</w:t>
      </w:r>
      <w:r w:rsidRPr="00AD66D6">
        <w:rPr>
          <w:rFonts w:ascii="Times New Roman" w:hAnsi="Times New Roman" w:cs="Times New Roman"/>
          <w:sz w:val="28"/>
          <w:szCs w:val="28"/>
        </w:rPr>
        <w:t xml:space="preserve"> о его отчислении.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40. Документ об образовании, представленный при поступлении в колледж, выдается из личного дела лицу, окончившему колледж, выбывшему до окончания колледжа, а также обучающемуся и желающему поступить в другое образовательное учреждение, по его заявлению. При этом в личном деле остается заверенная копия документа об образовании.</w:t>
      </w:r>
    </w:p>
    <w:p w:rsidR="00484409"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p>
    <w:p w:rsidR="00484409"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p>
    <w:p w:rsidR="00484409" w:rsidRPr="00AD66D6" w:rsidRDefault="00484409" w:rsidP="00484409">
      <w:pPr>
        <w:autoSpaceDE w:val="0"/>
        <w:autoSpaceDN w:val="0"/>
        <w:adjustRightInd w:val="0"/>
        <w:spacing w:after="0" w:line="240" w:lineRule="auto"/>
        <w:ind w:firstLine="426"/>
        <w:jc w:val="center"/>
        <w:rPr>
          <w:rFonts w:ascii="Times New Roman" w:hAnsi="Times New Roman" w:cs="Times New Roman"/>
          <w:b/>
          <w:bCs/>
          <w:sz w:val="28"/>
          <w:szCs w:val="28"/>
        </w:rPr>
      </w:pPr>
      <w:r w:rsidRPr="00AD66D6">
        <w:rPr>
          <w:rFonts w:ascii="Times New Roman" w:hAnsi="Times New Roman" w:cs="Times New Roman"/>
          <w:b/>
          <w:bCs/>
          <w:sz w:val="28"/>
          <w:szCs w:val="28"/>
        </w:rPr>
        <w:t>4.Управление колледжем</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41.Управление колледжем осуществляется в соответствии с законодательством Российской Федерации, Уставом ДГМА и настоящим Положением.</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42. Общее руководство колледжем осуществляет выборный представительный орган – совет колледжа, в состав которого могут входить представители всех категорий работников и обучающихся колледжа, а также представители Администрации ДГМА, структурных подразделений ДГМА, а также других заинтересованных организаций. Председателем совета колледжа является директор колледжа.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xml:space="preserve">43. Срок полномочий совета колледжа не может превышать 5 лет. Досрочные перевыборы совета проводятся по требованию не менее половины его членов, а также по решению Ученого совета </w:t>
      </w:r>
      <w:r>
        <w:rPr>
          <w:rFonts w:ascii="Times New Roman" w:hAnsi="Times New Roman" w:cs="Times New Roman"/>
          <w:sz w:val="28"/>
          <w:szCs w:val="28"/>
        </w:rPr>
        <w:t>Академии</w:t>
      </w:r>
      <w:r w:rsidRPr="00AD66D6">
        <w:rPr>
          <w:rFonts w:ascii="Times New Roman" w:hAnsi="Times New Roman" w:cs="Times New Roman"/>
          <w:sz w:val="28"/>
          <w:szCs w:val="28"/>
        </w:rPr>
        <w:t>. В колледже могут создаваться и иные органы самоуправления, в частности, педагогический и методические советы, попечительский совет и другие предусмотренные законодательством РФ, органы самоуправления. Основные задачи, функции и порядок работы таких органов определяются Уставом ДГМА или отдельными локальными актами об этих органах, утверждаемыми ректором ДГМА.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44. Непосредственное управление колледжем осуществляет директор, пошедший соответствующую аттестацию. Порядок назначения на должность определяется Уставом ДГМА.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45. Директор колледжа по доверенности действует от имени и в интересах ДГМА по делам, связанным с деятельностью колледжа, представляя его во всех учреждениях, предприятиях, органах власти и управления и т.д. Директор колледжа выполняет любые представительские и распорядительные функции, предусмотренные настоящим Положением, Уставом ДГМА и доверенностью.</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Директор вправе представлять ректору ДГМА кандидатуры для назначения на должность заместителей директора (или освобождение работающих заместителей), руководителей структурных подразделений колледжа и других работников, а также определять по согласованию с советом колледжа должностные обязанности всех работников.</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Директору колледжа совмещение его должности с другой руководящей должностью (кроме научного и научно-методического руководства) внутри и вне колледжа не разрешается.</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46. Приём на работу и увольнение работников колледжа, поощрение, наказание, кадровые перемещения, командирование сотрудников колледжа производится ректором ДГМА в установленном законом порядке.</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lastRenderedPageBreak/>
        <w:t>47. Документы о полученном образовании, выдаваемые выпускникам колледжа, подписываются в установленном порядке (включая подпись директора колледжа) ректором и заверяются печатью ДГМА.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48. Директор колледжа подписывает студенческие билеты и зачетные книжки, а также свидетельства о профессиональной подготовке, выдаваемые студентам и слушателям в колледже.</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49. Приказа по переводу студентов на последующие курсы в колледже вносятся директором колледжа и издаются за подписью ректора ДГМА.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50.Высшим органом управления колледжем является Ученый совет ДГМА, Решения Ученого совета и ректора ДГМА, а также лиц, уполномоченных ректором, обязательны для колледжа.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51.ДГМА осуществляет наблюдение и контроль за исполнением положений нормативных документов, локальных актов, регулирующих деятельность колледжа, а также за эффективным использованием имущества, принадлежащего ДГМА.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52. К исключительной компетенции ректора ДГМА относятся:</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утверждение локальных документов в соответствии с настоящим положением, регулирующих деятельность колледжа;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утверждение планов и программ деятельности колледжа, утверждение отчетов об их выполнении, принятие решений по приоритетным направлениям деятельности колледжа, принципам формирования и использования имущества;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утверждение сметы колледжа и внесение в нее изменений;</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утверждение штатного расписания колледжа;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совершение в отношении колледжа любых иных организационно- правовых и административно-хозяйственных действий в соответствии с действующим законодательством.</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Администрация ДГМА может по своему усмотрению принять любое решение, не противоречащее действующему законодательству, касающееся деятельности колледжа, которое обязательно для исполнения последним.</w:t>
      </w:r>
    </w:p>
    <w:p w:rsidR="00484409" w:rsidRPr="00AD66D6" w:rsidRDefault="00484409" w:rsidP="00484409">
      <w:pPr>
        <w:autoSpaceDE w:val="0"/>
        <w:autoSpaceDN w:val="0"/>
        <w:adjustRightInd w:val="0"/>
        <w:spacing w:after="0" w:line="240" w:lineRule="auto"/>
        <w:ind w:firstLine="426"/>
        <w:jc w:val="center"/>
        <w:rPr>
          <w:rFonts w:ascii="Times New Roman" w:hAnsi="Times New Roman" w:cs="Times New Roman"/>
          <w:b/>
          <w:bCs/>
          <w:sz w:val="28"/>
          <w:szCs w:val="28"/>
        </w:rPr>
      </w:pPr>
    </w:p>
    <w:p w:rsidR="00484409" w:rsidRPr="00AD66D6" w:rsidRDefault="00484409" w:rsidP="00484409">
      <w:pPr>
        <w:autoSpaceDE w:val="0"/>
        <w:autoSpaceDN w:val="0"/>
        <w:adjustRightInd w:val="0"/>
        <w:spacing w:after="0" w:line="240" w:lineRule="auto"/>
        <w:ind w:firstLine="426"/>
        <w:jc w:val="center"/>
        <w:rPr>
          <w:rFonts w:ascii="Times New Roman" w:hAnsi="Times New Roman" w:cs="Times New Roman"/>
          <w:b/>
          <w:bCs/>
          <w:sz w:val="28"/>
          <w:szCs w:val="28"/>
        </w:rPr>
      </w:pPr>
      <w:r w:rsidRPr="00AD66D6">
        <w:rPr>
          <w:rFonts w:ascii="Times New Roman" w:hAnsi="Times New Roman" w:cs="Times New Roman"/>
          <w:b/>
          <w:bCs/>
          <w:sz w:val="28"/>
          <w:szCs w:val="28"/>
        </w:rPr>
        <w:t>5. Обучающиеся колледжа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53. К обучающимся колледжа относятся студенты и слушатели.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Студентом колледжа (далее - студент) является лицо, зачисленное приказом ректора ДГМА для обучения по образовательной программе среднего профессионального образования.</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Слушателем колледжа (далее - слушатель) является лицо, зачисленное приказом ректора ДГМА для освоения дополнительной профессиональной образовательной программы.</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Статус слушателя в части получения образовательных услуг соответствует статусу студента соответствующей формы получения образования.</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54. Права и обязанности обучающихся в колледже определяются Законодательством Российской Федерации, Уставом ДГМА.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lastRenderedPageBreak/>
        <w:t>55. Студентам выдаются студенческий билет и зачетная книжка.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Формы студенческого билета и зачетной книжки устанавливаются Министерством образования и науки Российской Федерации.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56. Студенты могут совмещать учебу с работой и пользоваться при этом гарантиями и компенсациями, установленными законодательством Российской Федерации.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57. Студенты имеют право:</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а) участвовать в обсуждении и решении вопросов деятельности колледжа, в том числе через органы самоуправления и общественные организации;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б) обжаловать приказы и распоряжения администрации ДГМА в установленном законодательством Российской Федерации порядке;</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в) бесплатно пользоваться библиотеками, информационными фондами, услугами учебных, социально-бытовых, лечебных и других подразделений колледжа в порядке, установленном Уставом ДГМА и настоящим Положением;</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г) иные права, предусмотренные законодательством Российской Федерации и Уставом ДГМА.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58.Студенты, обучающиеся по очной форме и получающие среднее профессиональное образование за счет бюджетных ассигнований, обеспечиваются стипендиями в соответствии с законодательством Российской Федерации.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59. Колледж в пределах имеющихся у ДГМА бюджетных ассигнований и внебюджетных средств самостоятельно в соответствии с законодательством Российской Федерации разрабатывает и реализует меры социальной поддержки студентов, в том числе, устанавливает стипендии в зависимости от их материального положения и академических успехов.</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За успехи в освоении образовательных программ, экспериментально- конструкторской и другой работе для студентов устанавливаются различные формы поощрений.</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60. Студенты, нуждающиеся в жилой площади, обеспечиваются местами в общежитии.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61. Студент имеет право на перевод с одной образовательной программы и (или) формы получения образования на другую в порядке, определяемом ДГМА.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62. Студенту колледжа гарантируется свобода перевода в другое среднее профессиональное учебное заведение или начального профессионального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Прием лиц, отчисленных из других средних профессиональных учебных заведений, а также из высших учебных заведений в колледж для продолжения обучения осуществляется в соответствии с законодательством Российской Федерации.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lastRenderedPageBreak/>
        <w:t>63. Студент имеет право на восстановление в колледже с сохранением основы обучения (бесплатной или платной), в соответствии с которой он обучался до отчисления, при наличии в колледже вакантных мест.</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Порядок и условия восстановления на обучение лица, ранее обучавшегося в другом среднем профессиональном учебном заведении и отчисленного из него до окончания обучения, определяются Уставом ДГМА, если иное не предусмотрено законодательством Российской Федерации.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За восстановление или прием для продолжения обучения (после отчисления из другого среднего профессионального учебного заведения или высшего профессионального учебного заведения), перевод с одной образовательной программы и (или) формы получения образования другую плата не взимается, если лицо получает среднее профессионального образование впервые за счет бюджетных ассигнований.</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64. За невыполнение учебного плана по специальности в установленные сроки по неуважительной причине, невыполнение обязанностей, предусмотренных Уставом ДГМА и настоящим Положением, и нарушение правил внутреннего распорядка ДГМА к студентам применяются дисциплинарные взыскания вплоть до отчисления из колледжа.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xml:space="preserve">65. Не допускается отчисление обучающегося во время его болезни каникул, академического отпуска или отпуска по беременности и родам. </w:t>
      </w:r>
    </w:p>
    <w:p w:rsidR="00484409" w:rsidRPr="00AD66D6" w:rsidRDefault="00484409" w:rsidP="00484409">
      <w:pPr>
        <w:autoSpaceDE w:val="0"/>
        <w:autoSpaceDN w:val="0"/>
        <w:adjustRightInd w:val="0"/>
        <w:spacing w:after="0" w:line="240" w:lineRule="auto"/>
        <w:ind w:firstLine="426"/>
        <w:jc w:val="center"/>
        <w:rPr>
          <w:rFonts w:ascii="Times New Roman" w:hAnsi="Times New Roman" w:cs="Times New Roman"/>
          <w:b/>
          <w:bCs/>
          <w:sz w:val="28"/>
          <w:szCs w:val="28"/>
        </w:rPr>
      </w:pPr>
    </w:p>
    <w:p w:rsidR="00484409" w:rsidRPr="00AD66D6" w:rsidRDefault="00484409" w:rsidP="00484409">
      <w:pPr>
        <w:autoSpaceDE w:val="0"/>
        <w:autoSpaceDN w:val="0"/>
        <w:adjustRightInd w:val="0"/>
        <w:spacing w:after="0" w:line="240" w:lineRule="auto"/>
        <w:ind w:firstLine="426"/>
        <w:jc w:val="center"/>
        <w:rPr>
          <w:rFonts w:ascii="Times New Roman" w:hAnsi="Times New Roman" w:cs="Times New Roman"/>
          <w:b/>
          <w:bCs/>
          <w:sz w:val="28"/>
          <w:szCs w:val="28"/>
        </w:rPr>
      </w:pPr>
      <w:r w:rsidRPr="00AD66D6">
        <w:rPr>
          <w:rFonts w:ascii="Times New Roman" w:hAnsi="Times New Roman" w:cs="Times New Roman"/>
          <w:b/>
          <w:bCs/>
          <w:sz w:val="28"/>
          <w:szCs w:val="28"/>
        </w:rPr>
        <w:t>6.Работники колледжа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66. К работникам колледжа относятся руководящие и педагогические работники и учебно-вспомогательный и обслуживающий персонал.</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К педагогической деятельности в колледже допускаются лица, имеющие высшее профессиональное образование, которое подтверждается документами государственного образца о соответствующем уровне образования и (или) квалификации.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67. Работники колледжа имеют право:</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на защиту чести, достоинства и деловой репутации;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-на участие в управлении колледжем в порядке, определяемом Уставом ДГМА и настоящим Положением;</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на избрание в выборные органы, на участие в обсуждении и решении вопросов деятельности колледжа, в том числе через органы самоуправления и общественные организации;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на обжалование приказов и распоряжений администрации ДГМА в установленном законодательством Российской Федерации порядке;</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-на получение необходимого организационного и учебно-методического и материально-технического обеспечения своей профессиональной деятельности, бесплатное пользование библиотеками, информационными ресурсами, услугами учебных, учебно-методических, социально-бытовых, лечебных и других подразделений колледжа в соответствии с Уставом ДГМА, коллективным договором и настоящим Положением;</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lastRenderedPageBreak/>
        <w:t>- выбирать методы и средства обучения, обеспечивающие высокое качество образовательного процесса.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68. Работники колледжа обязаны соблюдать Устав ДГМА и настоящее Положение, правила внутреннего распорядка ДГМА, строго следовать профессиональной этике, качественно выполнять возложенные на их функциональные обязанности. Не допускается использование антипедагогических методов воспитания, связанных с физическим и психическим насилием над личностью обучающегося, а также антигуманных и опасных для жизни или здоровья обучающихся методов обучения.</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69. Педагогические работники колледжа обязаны обеспечивать высокую эффективность образовательного процесса, систематически заниматься повышением своей квалификации.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xml:space="preserve">Руководство ДГМА и колледжа создает необходимые условия для повышения квалификации работников. Повышение квалификации педагогических работников колледжа проводится не реже одного раза в </w:t>
      </w:r>
      <w:r>
        <w:rPr>
          <w:rFonts w:ascii="Times New Roman" w:hAnsi="Times New Roman" w:cs="Times New Roman"/>
          <w:sz w:val="28"/>
          <w:szCs w:val="28"/>
        </w:rPr>
        <w:t>3</w:t>
      </w:r>
      <w:r w:rsidRPr="00AD66D6">
        <w:rPr>
          <w:rFonts w:ascii="Times New Roman" w:hAnsi="Times New Roman" w:cs="Times New Roman"/>
          <w:sz w:val="28"/>
          <w:szCs w:val="28"/>
        </w:rPr>
        <w:t xml:space="preserve"> </w:t>
      </w:r>
      <w:r>
        <w:rPr>
          <w:rFonts w:ascii="Times New Roman" w:hAnsi="Times New Roman" w:cs="Times New Roman"/>
          <w:sz w:val="28"/>
          <w:szCs w:val="28"/>
        </w:rPr>
        <w:t>года</w:t>
      </w:r>
      <w:r w:rsidRPr="00AD66D6">
        <w:rPr>
          <w:rFonts w:ascii="Times New Roman" w:hAnsi="Times New Roman" w:cs="Times New Roman"/>
          <w:sz w:val="28"/>
          <w:szCs w:val="28"/>
        </w:rPr>
        <w:t xml:space="preserve"> путем обучения и (или) стажировки в образовательных учреждениях дополнительного профессионального образования, высших учебных заведениях и иных организациях в соответствии с законодательством Российской Федерации.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70. Руководящие и педагогические работники колледжа проходят аттестацию в порядке, устанавливаемом Министерством образования и науки Российской Федерации.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71. Педагогические работники колледжа пользуются правами и выполняют обязанности в соответствии с законодательством Российской Федерации. Учебная нагрузка на учебный год для педагогических работников колледжа, оговариваемая в трудовом договоре, не должна превышать 1440 академических часов.</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72. За успехи в учебной, методической, научной и воспитательной работе и другой деятельности колледжа для работников устанавливаются различные формы морального и материального поощрения.</w:t>
      </w:r>
    </w:p>
    <w:p w:rsidR="00484409"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73. Увольнение педагогических работников колледжа по инициативе администрации, связанное с сокращением штатов работников, допускается только после окончания учебного года.</w:t>
      </w:r>
    </w:p>
    <w:p w:rsidR="00484409"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p>
    <w:p w:rsidR="00484409" w:rsidRPr="00AD66D6" w:rsidRDefault="00484409" w:rsidP="00484409">
      <w:pPr>
        <w:autoSpaceDE w:val="0"/>
        <w:autoSpaceDN w:val="0"/>
        <w:adjustRightInd w:val="0"/>
        <w:spacing w:after="0" w:line="240" w:lineRule="auto"/>
        <w:ind w:firstLine="426"/>
        <w:jc w:val="center"/>
        <w:rPr>
          <w:rFonts w:ascii="Times New Roman" w:hAnsi="Times New Roman" w:cs="Times New Roman"/>
          <w:b/>
          <w:bCs/>
          <w:sz w:val="28"/>
          <w:szCs w:val="28"/>
        </w:rPr>
      </w:pPr>
      <w:r w:rsidRPr="00AD66D6">
        <w:rPr>
          <w:rFonts w:ascii="Times New Roman" w:hAnsi="Times New Roman" w:cs="Times New Roman"/>
          <w:b/>
          <w:bCs/>
          <w:sz w:val="28"/>
          <w:szCs w:val="28"/>
        </w:rPr>
        <w:t>7. Контроль за деятельностью колледжа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74. Государственный контроль за качеством среднего профессионального образования направлен на обеспечение единой государственной политики в области среднего профессионального образования. Оценка деятельности колледжа включает лицензирование, государственную аккредитацию, аккредитация и инспектирование колледжа, проводимые в рамках ДГМА.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75. Контроль за финансовой деятельностью колледжа осуществляет ДГМА. Колледж обязан по требованию Администрации ДГМА и уполномоченных органов предоставлять необходимую документацию по хозяйственно-финансовой деятельности.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lastRenderedPageBreak/>
        <w:t>76. Ректор ДГМА вправе назначить ревизионную комиссию для контроля над финансово-хозяйственной деятельностью колледжа.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Директор колледжа и другие должностные лица колледжа не могут быть членами ревизионной комиссии. Члены ревизионной комиссии вправе требовать от должностных лиц колледжа предоставления всех необходимых документов и информации. Ревизионная комиссия представляет результаты проверки ректору ДГМА. По решению ректора ДГМА ревизия деятельности колледжа может производиться специализированной аудиторской службой в установленном законодательством порядке.</w:t>
      </w:r>
    </w:p>
    <w:p w:rsidR="00484409" w:rsidRPr="00AD66D6" w:rsidRDefault="00484409" w:rsidP="00484409">
      <w:pPr>
        <w:autoSpaceDE w:val="0"/>
        <w:autoSpaceDN w:val="0"/>
        <w:adjustRightInd w:val="0"/>
        <w:spacing w:after="0" w:line="240" w:lineRule="auto"/>
        <w:ind w:firstLine="426"/>
        <w:jc w:val="center"/>
        <w:rPr>
          <w:rFonts w:ascii="Times New Roman" w:hAnsi="Times New Roman" w:cs="Times New Roman"/>
          <w:b/>
          <w:bCs/>
          <w:sz w:val="28"/>
          <w:szCs w:val="28"/>
        </w:rPr>
      </w:pPr>
    </w:p>
    <w:p w:rsidR="00484409" w:rsidRPr="00AD66D6" w:rsidRDefault="00484409" w:rsidP="00484409">
      <w:pPr>
        <w:autoSpaceDE w:val="0"/>
        <w:autoSpaceDN w:val="0"/>
        <w:adjustRightInd w:val="0"/>
        <w:spacing w:after="0" w:line="240" w:lineRule="auto"/>
        <w:ind w:firstLine="426"/>
        <w:jc w:val="center"/>
        <w:rPr>
          <w:rFonts w:ascii="Times New Roman" w:hAnsi="Times New Roman" w:cs="Times New Roman"/>
          <w:b/>
          <w:bCs/>
          <w:sz w:val="28"/>
          <w:szCs w:val="28"/>
        </w:rPr>
      </w:pPr>
      <w:r w:rsidRPr="00AD66D6">
        <w:rPr>
          <w:rFonts w:ascii="Times New Roman" w:hAnsi="Times New Roman" w:cs="Times New Roman"/>
          <w:b/>
          <w:bCs/>
          <w:sz w:val="28"/>
          <w:szCs w:val="28"/>
        </w:rPr>
        <w:t>8. Экономика колледжа. Учет и отчетность</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77.Финансово-хозяйственную деятельность колледжа осуществляется через соответствующие структурные подразделения ДГМА. Все финансовые операции осуществляет централизованная бухгалтерия ДГМА.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xml:space="preserve">78.Колледж несет ответственность перед ДГМА за сохранность и эффективное использование имущества, которое выделено для деятельности колледжа, а также за соблюдение норм и требований по рациональному использованию и охране природных ресурсов. </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79.Зданиями, сооружениями, имущественными комплексами, оборудованием, а также имуществом потребительского, социального, культурного и иного назначения, которые закреплены за колледжем в целях осуществления его деятельности распоряжается ДГМА.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80.Источниками формирования имущества, закрепляемого ДГМА за колледжем, финансирования его деятельности являются:</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средства федерального бюджета, выделяемые на обеспечение образовательной деятельности;</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-средства, получаемые от осуществления различных видов деятельности;</w:t>
      </w:r>
    </w:p>
    <w:p w:rsidR="00484409"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добровольные пожертвования и целевые взносы физических и юридических лиц, в том числе зарубежных.</w:t>
      </w:r>
    </w:p>
    <w:p w:rsidR="00484409"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p>
    <w:p w:rsidR="00484409" w:rsidRPr="00AD66D6" w:rsidRDefault="00484409" w:rsidP="00484409">
      <w:pPr>
        <w:autoSpaceDE w:val="0"/>
        <w:autoSpaceDN w:val="0"/>
        <w:adjustRightInd w:val="0"/>
        <w:spacing w:after="0" w:line="240" w:lineRule="auto"/>
        <w:ind w:firstLine="426"/>
        <w:jc w:val="center"/>
        <w:rPr>
          <w:rFonts w:ascii="Times New Roman" w:hAnsi="Times New Roman" w:cs="Times New Roman"/>
          <w:b/>
          <w:bCs/>
          <w:sz w:val="28"/>
          <w:szCs w:val="28"/>
        </w:rPr>
      </w:pPr>
      <w:r w:rsidRPr="00AD66D6">
        <w:rPr>
          <w:rFonts w:ascii="Times New Roman" w:hAnsi="Times New Roman" w:cs="Times New Roman"/>
          <w:b/>
          <w:bCs/>
          <w:sz w:val="28"/>
          <w:szCs w:val="28"/>
        </w:rPr>
        <w:t>9. Международное сотрудничество колледжа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81. Колледж имеет право осуществлять международное сотрудничество в области среднего профессионального и соответствующего дополнительного образования, преподавательской деятельности и иных работ, а также внешнеэкономическую деятельность в соответствии с законодательством РФ и Уставом ДГМА.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 xml:space="preserve">82. Обучение, подготовка граждан иностранных государств в колледже, преподавательская и творческая работа сотрудников колледжа за рубежом осуществляется на основе межгосударственных соглашений, соглашений между федеральным органом исполнительной власти, осуществляющим управление в области образования и соответствующим органом управления образования зарубежных стран, а также по договорам (контрактам), заключенным </w:t>
      </w:r>
      <w:r>
        <w:rPr>
          <w:rFonts w:ascii="Times New Roman" w:hAnsi="Times New Roman" w:cs="Times New Roman"/>
          <w:sz w:val="28"/>
          <w:szCs w:val="28"/>
        </w:rPr>
        <w:t>Академией</w:t>
      </w:r>
      <w:r w:rsidRPr="00AD66D6">
        <w:rPr>
          <w:rFonts w:ascii="Times New Roman" w:hAnsi="Times New Roman" w:cs="Times New Roman"/>
          <w:sz w:val="28"/>
          <w:szCs w:val="28"/>
        </w:rPr>
        <w:t xml:space="preserve"> или Министерством образования и науки РФ с зарубежными учебными заведениями, организациями.</w:t>
      </w:r>
    </w:p>
    <w:p w:rsidR="00484409" w:rsidRPr="00AD66D6" w:rsidRDefault="00484409" w:rsidP="00484409">
      <w:pPr>
        <w:autoSpaceDE w:val="0"/>
        <w:autoSpaceDN w:val="0"/>
        <w:adjustRightInd w:val="0"/>
        <w:spacing w:after="0" w:line="240" w:lineRule="auto"/>
        <w:ind w:firstLine="426"/>
        <w:jc w:val="center"/>
        <w:rPr>
          <w:rFonts w:ascii="Times New Roman" w:hAnsi="Times New Roman" w:cs="Times New Roman"/>
          <w:b/>
          <w:bCs/>
          <w:sz w:val="28"/>
          <w:szCs w:val="28"/>
        </w:rPr>
      </w:pPr>
    </w:p>
    <w:p w:rsidR="00484409" w:rsidRPr="00AD66D6" w:rsidRDefault="00484409" w:rsidP="00484409">
      <w:pPr>
        <w:autoSpaceDE w:val="0"/>
        <w:autoSpaceDN w:val="0"/>
        <w:adjustRightInd w:val="0"/>
        <w:spacing w:after="0" w:line="240" w:lineRule="auto"/>
        <w:ind w:firstLine="426"/>
        <w:jc w:val="center"/>
        <w:rPr>
          <w:rFonts w:ascii="Times New Roman" w:hAnsi="Times New Roman" w:cs="Times New Roman"/>
          <w:b/>
          <w:bCs/>
          <w:sz w:val="28"/>
          <w:szCs w:val="28"/>
        </w:rPr>
      </w:pPr>
      <w:r w:rsidRPr="00AD66D6">
        <w:rPr>
          <w:rFonts w:ascii="Times New Roman" w:hAnsi="Times New Roman" w:cs="Times New Roman"/>
          <w:b/>
          <w:bCs/>
          <w:sz w:val="28"/>
          <w:szCs w:val="28"/>
        </w:rPr>
        <w:t>10. Реорганизация и прекращение деятельности колледжа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83. Колледж ликвидируется и реорганизуется по решению Ученого совета ДГМА.</w:t>
      </w:r>
    </w:p>
    <w:p w:rsidR="00484409" w:rsidRPr="00AD66D6" w:rsidRDefault="00484409" w:rsidP="00484409">
      <w:pPr>
        <w:autoSpaceDE w:val="0"/>
        <w:autoSpaceDN w:val="0"/>
        <w:adjustRightInd w:val="0"/>
        <w:spacing w:after="0" w:line="240" w:lineRule="auto"/>
        <w:ind w:firstLine="426"/>
        <w:jc w:val="center"/>
        <w:rPr>
          <w:rFonts w:ascii="Times New Roman" w:hAnsi="Times New Roman" w:cs="Times New Roman"/>
          <w:b/>
          <w:bCs/>
          <w:sz w:val="28"/>
          <w:szCs w:val="28"/>
        </w:rPr>
      </w:pPr>
      <w:r w:rsidRPr="00AD66D6">
        <w:rPr>
          <w:rFonts w:ascii="Times New Roman" w:hAnsi="Times New Roman" w:cs="Times New Roman"/>
          <w:b/>
          <w:bCs/>
          <w:sz w:val="28"/>
          <w:szCs w:val="28"/>
        </w:rPr>
        <w:t>11. Порядок принятия Положения о колледже</w:t>
      </w:r>
    </w:p>
    <w:p w:rsidR="00484409" w:rsidRPr="00AD66D6" w:rsidRDefault="00484409" w:rsidP="00484409">
      <w:pPr>
        <w:autoSpaceDE w:val="0"/>
        <w:autoSpaceDN w:val="0"/>
        <w:adjustRightInd w:val="0"/>
        <w:spacing w:after="0" w:line="240" w:lineRule="auto"/>
        <w:ind w:firstLine="426"/>
        <w:jc w:val="center"/>
        <w:rPr>
          <w:rFonts w:ascii="Times New Roman" w:hAnsi="Times New Roman" w:cs="Times New Roman"/>
          <w:b/>
          <w:bCs/>
          <w:sz w:val="28"/>
          <w:szCs w:val="28"/>
        </w:rPr>
      </w:pPr>
      <w:r w:rsidRPr="00AD66D6">
        <w:rPr>
          <w:rFonts w:ascii="Times New Roman" w:hAnsi="Times New Roman" w:cs="Times New Roman"/>
          <w:b/>
          <w:bCs/>
          <w:sz w:val="28"/>
          <w:szCs w:val="28"/>
        </w:rPr>
        <w:t>О действии настоящего Положения</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84. Положение о колледже принимается на общем собрании (конференции) преподавателей, сотрудников и представителей обучающихся колледжа и утверждается ректором ДГМА.</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r w:rsidRPr="00AD66D6">
        <w:rPr>
          <w:rFonts w:ascii="Times New Roman" w:hAnsi="Times New Roman" w:cs="Times New Roman"/>
          <w:sz w:val="28"/>
          <w:szCs w:val="28"/>
        </w:rPr>
        <w:t>85. В настоящее Положение в установленном порядке могут быть внесены изменения и дополнения.</w:t>
      </w:r>
    </w:p>
    <w:p w:rsidR="00484409" w:rsidRPr="00AD66D6" w:rsidRDefault="00484409" w:rsidP="00484409">
      <w:pPr>
        <w:autoSpaceDE w:val="0"/>
        <w:autoSpaceDN w:val="0"/>
        <w:adjustRightInd w:val="0"/>
        <w:spacing w:after="0" w:line="240" w:lineRule="auto"/>
        <w:ind w:firstLine="426"/>
        <w:jc w:val="both"/>
        <w:rPr>
          <w:rFonts w:ascii="Times New Roman" w:hAnsi="Times New Roman" w:cs="Times New Roman"/>
          <w:sz w:val="28"/>
          <w:szCs w:val="28"/>
        </w:rPr>
      </w:pPr>
    </w:p>
    <w:p w:rsidR="00484409" w:rsidRDefault="00484409" w:rsidP="00484409">
      <w:pPr>
        <w:ind w:firstLine="426"/>
        <w:jc w:val="both"/>
        <w:rPr>
          <w:rFonts w:ascii="Times New Roman" w:hAnsi="Times New Roman" w:cs="Times New Roman"/>
          <w:sz w:val="28"/>
          <w:szCs w:val="28"/>
        </w:rPr>
      </w:pPr>
      <w:r>
        <w:rPr>
          <w:rFonts w:ascii="Times New Roman" w:hAnsi="Times New Roman" w:cs="Times New Roman"/>
          <w:sz w:val="28"/>
          <w:szCs w:val="28"/>
        </w:rPr>
        <w:t>Разработал:</w:t>
      </w:r>
    </w:p>
    <w:p w:rsidR="00484409" w:rsidRDefault="00484409" w:rsidP="00484409">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Директор Медицинского </w:t>
      </w:r>
    </w:p>
    <w:p w:rsidR="00484409" w:rsidRDefault="00484409" w:rsidP="00484409">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колледжа ДГМА                                                           М.Ш. Магомаев   </w:t>
      </w:r>
    </w:p>
    <w:p w:rsidR="00484409" w:rsidRDefault="00484409" w:rsidP="00484409">
      <w:pPr>
        <w:spacing w:after="0" w:line="240" w:lineRule="auto"/>
        <w:ind w:firstLine="425"/>
        <w:jc w:val="both"/>
        <w:rPr>
          <w:rFonts w:ascii="Times New Roman" w:hAnsi="Times New Roman" w:cs="Times New Roman"/>
          <w:sz w:val="28"/>
          <w:szCs w:val="28"/>
        </w:rPr>
      </w:pPr>
    </w:p>
    <w:p w:rsidR="00484409" w:rsidRDefault="00484409" w:rsidP="00484409">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Согласовано:</w:t>
      </w:r>
    </w:p>
    <w:p w:rsidR="00484409" w:rsidRDefault="00484409" w:rsidP="00484409">
      <w:pPr>
        <w:spacing w:after="0" w:line="240" w:lineRule="auto"/>
        <w:ind w:firstLine="425"/>
        <w:jc w:val="both"/>
        <w:rPr>
          <w:rFonts w:ascii="Times New Roman" w:hAnsi="Times New Roman" w:cs="Times New Roman"/>
          <w:sz w:val="28"/>
          <w:szCs w:val="28"/>
        </w:rPr>
      </w:pPr>
    </w:p>
    <w:p w:rsidR="00484409" w:rsidRDefault="00484409" w:rsidP="00484409">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Проректор по учебной работе                                       С.Н. Маммаев    </w:t>
      </w:r>
    </w:p>
    <w:p w:rsidR="00484409" w:rsidRDefault="00484409" w:rsidP="00484409">
      <w:pPr>
        <w:spacing w:after="0" w:line="240" w:lineRule="auto"/>
        <w:ind w:firstLine="425"/>
        <w:jc w:val="both"/>
        <w:rPr>
          <w:rFonts w:ascii="Times New Roman" w:hAnsi="Times New Roman" w:cs="Times New Roman"/>
          <w:sz w:val="28"/>
          <w:szCs w:val="28"/>
        </w:rPr>
      </w:pPr>
    </w:p>
    <w:p w:rsidR="00484409" w:rsidRPr="00AD66D6" w:rsidRDefault="00484409" w:rsidP="00484409">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Начальник Юридического отдела                                 Б.М. Багандов               </w:t>
      </w:r>
    </w:p>
    <w:p w:rsidR="0019272D" w:rsidRDefault="00FA69C7">
      <w:r>
        <w:t xml:space="preserve">  </w:t>
      </w:r>
    </w:p>
    <w:sectPr w:rsidR="0019272D" w:rsidSect="0019272D">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71E" w:rsidRDefault="007A771E" w:rsidP="00484409">
      <w:pPr>
        <w:spacing w:after="0" w:line="240" w:lineRule="auto"/>
      </w:pPr>
      <w:r>
        <w:separator/>
      </w:r>
    </w:p>
  </w:endnote>
  <w:endnote w:type="continuationSeparator" w:id="1">
    <w:p w:rsidR="007A771E" w:rsidRDefault="007A771E" w:rsidP="00484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5804"/>
      <w:docPartObj>
        <w:docPartGallery w:val="Общ"/>
        <w:docPartUnique/>
      </w:docPartObj>
    </w:sdtPr>
    <w:sdtContent>
      <w:p w:rsidR="00484409" w:rsidRDefault="00484409">
        <w:pPr>
          <w:pStyle w:val="a7"/>
          <w:jc w:val="right"/>
        </w:pPr>
        <w:fldSimple w:instr=" PAGE   \* MERGEFORMAT ">
          <w:r w:rsidR="00FA69C7">
            <w:rPr>
              <w:noProof/>
            </w:rPr>
            <w:t>13</w:t>
          </w:r>
        </w:fldSimple>
      </w:p>
    </w:sdtContent>
  </w:sdt>
  <w:p w:rsidR="00484409" w:rsidRDefault="0048440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71E" w:rsidRDefault="007A771E" w:rsidP="00484409">
      <w:pPr>
        <w:spacing w:after="0" w:line="240" w:lineRule="auto"/>
      </w:pPr>
      <w:r>
        <w:separator/>
      </w:r>
    </w:p>
  </w:footnote>
  <w:footnote w:type="continuationSeparator" w:id="1">
    <w:p w:rsidR="007A771E" w:rsidRDefault="007A771E" w:rsidP="004844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A71EB"/>
    <w:multiLevelType w:val="hybridMultilevel"/>
    <w:tmpl w:val="2EC81BF4"/>
    <w:lvl w:ilvl="0" w:tplc="680285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C0D7E71"/>
    <w:multiLevelType w:val="hybridMultilevel"/>
    <w:tmpl w:val="A16AFC50"/>
    <w:lvl w:ilvl="0" w:tplc="680285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rsids>
    <w:rsidRoot w:val="00484409"/>
    <w:rsid w:val="00005EB8"/>
    <w:rsid w:val="000738B5"/>
    <w:rsid w:val="0019272D"/>
    <w:rsid w:val="003643F3"/>
    <w:rsid w:val="003D49EE"/>
    <w:rsid w:val="0040753C"/>
    <w:rsid w:val="00484409"/>
    <w:rsid w:val="00732EDE"/>
    <w:rsid w:val="007A771E"/>
    <w:rsid w:val="00B10FAB"/>
    <w:rsid w:val="00B42B55"/>
    <w:rsid w:val="00C35DF1"/>
    <w:rsid w:val="00C442CD"/>
    <w:rsid w:val="00FA69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409"/>
  </w:style>
  <w:style w:type="paragraph" w:styleId="2">
    <w:name w:val="heading 2"/>
    <w:basedOn w:val="a"/>
    <w:link w:val="20"/>
    <w:qFormat/>
    <w:rsid w:val="004844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84409"/>
    <w:rPr>
      <w:rFonts w:ascii="Times New Roman" w:eastAsia="Times New Roman" w:hAnsi="Times New Roman" w:cs="Times New Roman"/>
      <w:b/>
      <w:bCs/>
      <w:sz w:val="36"/>
      <w:szCs w:val="36"/>
      <w:lang w:eastAsia="ru-RU"/>
    </w:rPr>
  </w:style>
  <w:style w:type="paragraph" w:styleId="a3">
    <w:name w:val="List Paragraph"/>
    <w:basedOn w:val="a"/>
    <w:uiPriority w:val="34"/>
    <w:qFormat/>
    <w:rsid w:val="00484409"/>
    <w:pPr>
      <w:ind w:left="720"/>
      <w:contextualSpacing/>
    </w:pPr>
  </w:style>
  <w:style w:type="paragraph" w:styleId="a4">
    <w:name w:val="Normal (Web)"/>
    <w:basedOn w:val="a"/>
    <w:rsid w:val="004844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48440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84409"/>
  </w:style>
  <w:style w:type="paragraph" w:styleId="a7">
    <w:name w:val="footer"/>
    <w:basedOn w:val="a"/>
    <w:link w:val="a8"/>
    <w:uiPriority w:val="99"/>
    <w:unhideWhenUsed/>
    <w:rsid w:val="0048440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44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4211</Words>
  <Characters>24008</Characters>
  <Application>Microsoft Office Word</Application>
  <DocSecurity>0</DocSecurity>
  <Lines>200</Lines>
  <Paragraphs>56</Paragraphs>
  <ScaleCrop>false</ScaleCrop>
  <Company/>
  <LinksUpToDate>false</LinksUpToDate>
  <CharactersWithSpaces>28163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ЗАЙНАБ</dc:creator>
  <cp:lastModifiedBy>ЗАЙНАБ</cp:lastModifiedBy>
  <cp:revision>2</cp:revision>
  <dcterms:created xsi:type="dcterms:W3CDTF">2015-07-10T09:24:00Z</dcterms:created>
  <dcterms:modified xsi:type="dcterms:W3CDTF">2015-07-10T09:56:00Z</dcterms:modified>
</cp:coreProperties>
</file>